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a.xml" ContentType="application/vnd.openxmlformats-officedocument.wordprocessingml.header+xml"/>
  <Override PartName="/word/headerb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9A7AB6" w:rsidRDefault="009A7AB6" w14:paraId="672A6659" wp14:textId="77777777">
      <w:pPr>
        <w:pStyle w:val="a3"/>
        <w:spacing w:before="132"/>
        <w:rPr>
          <w:sz w:val="22"/>
        </w:rPr>
      </w:pPr>
    </w:p>
    <w:p xmlns:wp14="http://schemas.microsoft.com/office/word/2010/wordml" w:rsidR="009A7AB6" w:rsidRDefault="00F8249E" w14:paraId="6DC26555" wp14:textId="77777777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xmlns:wp14="http://schemas.microsoft.com/office/word/2010/wordml" w:rsidR="009A7AB6" w:rsidP="4DF351F7" w:rsidRDefault="00F8249E" w14:paraId="7DB23029" wp14:textId="35DF6F8F">
      <w:pPr>
        <w:pStyle w:val="a"/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 w:val="1"/>
          <w:iCs w:val="1"/>
          <w:sz w:val="20"/>
          <w:szCs w:val="20"/>
        </w:rPr>
      </w:pPr>
      <w:r>
        <w:rPr>
          <w:i/>
          <w:sz w:val="20"/>
          <w:u w:val="single"/>
        </w:rPr>
        <w:tab/>
      </w:r>
      <w:r w:rsidRPr="4DF351F7" w:rsidR="00F8249E">
        <w:rPr>
          <w:i w:val="1"/>
          <w:iCs w:val="1"/>
          <w:sz w:val="20"/>
          <w:szCs w:val="20"/>
        </w:rPr>
        <w:t>(ссылка</w:t>
      </w:r>
      <w:r w:rsidRPr="4DF351F7" w:rsidR="00F8249E">
        <w:rPr>
          <w:i w:val="1"/>
          <w:iCs w:val="1"/>
          <w:spacing w:val="-5"/>
          <w:sz w:val="20"/>
          <w:szCs w:val="20"/>
        </w:rPr>
        <w:t xml:space="preserve"> </w:t>
      </w:r>
      <w:r w:rsidRPr="4DF351F7" w:rsidR="00F8249E">
        <w:rPr>
          <w:i w:val="1"/>
          <w:iCs w:val="1"/>
          <w:sz w:val="20"/>
          <w:szCs w:val="20"/>
        </w:rPr>
        <w:t>на</w:t>
      </w:r>
      <w:r w:rsidRPr="4DF351F7" w:rsidR="00F8249E">
        <w:rPr>
          <w:i w:val="1"/>
          <w:iCs w:val="1"/>
          <w:spacing w:val="-6"/>
          <w:sz w:val="20"/>
          <w:szCs w:val="20"/>
        </w:rPr>
        <w:t xml:space="preserve"> </w:t>
      </w:r>
      <w:r w:rsidRPr="4DF351F7" w:rsidR="00F8249E">
        <w:rPr>
          <w:i w:val="1"/>
          <w:iCs w:val="1"/>
          <w:spacing w:val="-2"/>
          <w:sz w:val="20"/>
          <w:szCs w:val="20"/>
        </w:rPr>
        <w:t>проект)</w:t>
      </w:r>
      <w:hyperlink r:id="R87be58f2b2a244c3">
        <w:r w:rsidRPr="4DF351F7" w:rsidR="1C7D418B">
          <w:rPr>
            <w:rStyle w:val="Hyperlink"/>
            <w:rFonts w:ascii="Times New Roman" w:hAnsi="Times New Roman" w:eastAsia="Times New Roman" w:cs="Times New Roman"/>
            <w:noProof w:val="0"/>
            <w:sz w:val="20"/>
            <w:szCs w:val="20"/>
            <w:lang w:val="ru-RU"/>
          </w:rPr>
          <w:t>Новый дом (2035.university)</w:t>
        </w:r>
      </w:hyperlink>
      <w:r w:rsidRPr="4DF351F7" w:rsidR="00F8249E">
        <w:rPr>
          <w:i w:val="1"/>
          <w:iCs w:val="1"/>
          <w:sz w:val="20"/>
          <w:szCs w:val="20"/>
        </w:rPr>
        <w:t>(</w:t>
      </w:r>
      <w:r w:rsidRPr="4DF351F7" w:rsidR="00F8249E">
        <w:rPr>
          <w:i w:val="1"/>
          <w:iCs w:val="1"/>
          <w:sz w:val="20"/>
          <w:szCs w:val="20"/>
        </w:rPr>
        <w:t>дата</w:t>
      </w:r>
      <w:r w:rsidRPr="4DF351F7" w:rsidR="00F8249E">
        <w:rPr>
          <w:i w:val="1"/>
          <w:iCs w:val="1"/>
          <w:spacing w:val="-2"/>
          <w:sz w:val="20"/>
          <w:szCs w:val="20"/>
        </w:rPr>
        <w:t>выгрузки</w:t>
      </w:r>
      <w:r w:rsidRPr="4DF351F7" w:rsidR="00F8249E">
        <w:rPr>
          <w:i w:val="1"/>
          <w:iCs w:val="1"/>
          <w:spacing w:val="-2"/>
          <w:sz w:val="20"/>
          <w:szCs w:val="20"/>
        </w:rPr>
        <w:t>)</w:t>
      </w:r>
      <w:r w:rsidRPr="4DF351F7" w:rsidR="5F170982">
        <w:rPr>
          <w:i w:val="1"/>
          <w:iCs w:val="1"/>
          <w:spacing w:val="-2"/>
          <w:sz w:val="20"/>
          <w:szCs w:val="20"/>
        </w:rPr>
        <w:t xml:space="preserve"> 12 ноября 2023</w:t>
      </w:r>
    </w:p>
    <w:p xmlns:wp14="http://schemas.microsoft.com/office/word/2010/wordml" w:rsidR="009A7AB6" w:rsidRDefault="009A7AB6" w14:paraId="0A37501D" wp14:textId="77777777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xmlns:wp14="http://schemas.microsoft.com/office/word/2010/wordml" w:rsidR="009A7AB6" w14:paraId="5B1A57B7" wp14:textId="77777777">
        <w:trPr>
          <w:trHeight w:val="505"/>
        </w:trPr>
        <w:tc>
          <w:tcPr>
            <w:tcW w:w="5103" w:type="dxa"/>
          </w:tcPr>
          <w:p w:rsidR="009A7AB6" w:rsidRDefault="00F8249E" w14:paraId="7948A6D7" wp14:textId="77777777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Pr="00356456" w:rsidR="00356456" w:rsidP="00356456" w:rsidRDefault="00356456" w14:paraId="01AFF37E" wp14:textId="77777777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Pr="00356456" w:rsidR="00356456" w:rsidP="00356456" w:rsidRDefault="00356456" w14:paraId="782FB881" wp14:textId="77777777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P="00356456" w:rsidRDefault="00356456" w14:paraId="437E039E" wp14:textId="77777777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xmlns:wp14="http://schemas.microsoft.com/office/word/2010/wordml" w:rsidR="009A7AB6" w14:paraId="74E5DF88" wp14:textId="77777777">
        <w:trPr>
          <w:trHeight w:val="251"/>
        </w:trPr>
        <w:tc>
          <w:tcPr>
            <w:tcW w:w="5103" w:type="dxa"/>
          </w:tcPr>
          <w:p w:rsidR="009A7AB6" w:rsidRDefault="00F8249E" w14:paraId="6945288B" wp14:textId="77777777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 w14:paraId="5DAB6C7B" wp14:textId="77777777">
            <w:pPr>
              <w:pStyle w:val="TableParagraph"/>
              <w:rPr>
                <w:sz w:val="18"/>
              </w:rPr>
            </w:pPr>
          </w:p>
        </w:tc>
      </w:tr>
      <w:tr xmlns:wp14="http://schemas.microsoft.com/office/word/2010/wordml" w:rsidR="009A7AB6" w14:paraId="0973466D" wp14:textId="77777777">
        <w:trPr>
          <w:trHeight w:val="253"/>
        </w:trPr>
        <w:tc>
          <w:tcPr>
            <w:tcW w:w="5103" w:type="dxa"/>
          </w:tcPr>
          <w:p w:rsidR="009A7AB6" w:rsidRDefault="00F8249E" w14:paraId="66570E76" wp14:textId="77777777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Pr="00356456" w:rsidR="009A7AB6" w:rsidRDefault="00356456" w14:paraId="0D4F5212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xmlns:wp14="http://schemas.microsoft.com/office/word/2010/wordml" w:rsidR="009A7AB6" w14:paraId="51140545" wp14:textId="77777777">
        <w:trPr>
          <w:trHeight w:val="251"/>
        </w:trPr>
        <w:tc>
          <w:tcPr>
            <w:tcW w:w="5103" w:type="dxa"/>
          </w:tcPr>
          <w:p w:rsidR="009A7AB6" w:rsidRDefault="00F8249E" w14:paraId="10064FB1" wp14:textId="77777777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14:paraId="68D219B4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xmlns:wp14="http://schemas.microsoft.com/office/word/2010/wordml" w:rsidR="009A7AB6" w14:paraId="5ECE7AAD" wp14:textId="77777777">
        <w:trPr>
          <w:trHeight w:val="254"/>
        </w:trPr>
        <w:tc>
          <w:tcPr>
            <w:tcW w:w="5103" w:type="dxa"/>
          </w:tcPr>
          <w:p w:rsidR="009A7AB6" w:rsidRDefault="00F8249E" w14:paraId="1C10F5E5" wp14:textId="77777777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356456" w14:paraId="6B38F6F5" wp14:textId="77777777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  <w:bookmarkStart w:name="_GoBack" w:id="0"/>
            <w:bookmarkEnd w:id="0"/>
          </w:p>
        </w:tc>
      </w:tr>
    </w:tbl>
    <w:p xmlns:wp14="http://schemas.microsoft.com/office/word/2010/wordml" w:rsidR="009A7AB6" w:rsidRDefault="009A7AB6" w14:paraId="02EB378F" wp14:textId="77777777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xmlns:wp14="http://schemas.microsoft.com/office/word/2010/wordml" w:rsidR="009A7AB6" w:rsidTr="3E4494D5" w14:paraId="7226A632" wp14:textId="77777777">
        <w:trPr>
          <w:trHeight w:val="839"/>
        </w:trPr>
        <w:tc>
          <w:tcPr>
            <w:tcW w:w="668" w:type="dxa"/>
            <w:tcMar/>
          </w:tcPr>
          <w:p w:rsidR="009A7AB6" w:rsidRDefault="009A7AB6" w14:paraId="6A05A80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  <w:tcMar/>
          </w:tcPr>
          <w:p w:rsidR="009A7AB6" w:rsidRDefault="00F8249E" w14:paraId="5AE4C2DA" wp14:textId="77777777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xmlns:wp14="http://schemas.microsoft.com/office/word/2010/wordml" w:rsidR="009A7AB6" w:rsidTr="3E4494D5" w14:paraId="46347CD8" wp14:textId="77777777">
        <w:trPr>
          <w:trHeight w:val="460"/>
        </w:trPr>
        <w:tc>
          <w:tcPr>
            <w:tcW w:w="668" w:type="dxa"/>
            <w:tcMar/>
          </w:tcPr>
          <w:p w:rsidR="009A7AB6" w:rsidRDefault="00F8249E" w14:paraId="649841BE" wp14:textId="7777777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70CA3FF2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  <w:tcMar/>
          </w:tcPr>
          <w:p w:rsidR="009A7AB6" w:rsidP="4DF351F7" w:rsidRDefault="009A7AB6" w14:paraId="5A39BBE3" wp14:textId="39960802">
            <w:pPr>
              <w:pStyle w:val="TableParagraph"/>
              <w:rPr>
                <w:sz w:val="20"/>
                <w:szCs w:val="20"/>
              </w:rPr>
            </w:pPr>
            <w:r w:rsidRPr="3E4494D5" w:rsidR="5D0E351C">
              <w:rPr>
                <w:sz w:val="20"/>
                <w:szCs w:val="20"/>
              </w:rPr>
              <w:t>“</w:t>
            </w:r>
            <w:r w:rsidRPr="3E4494D5" w:rsidR="75B4D01C">
              <w:rPr>
                <w:sz w:val="20"/>
                <w:szCs w:val="20"/>
              </w:rPr>
              <w:t>Красивый дом</w:t>
            </w:r>
            <w:r w:rsidRPr="3E4494D5" w:rsidR="187BFB4D">
              <w:rPr>
                <w:sz w:val="20"/>
                <w:szCs w:val="20"/>
              </w:rPr>
              <w:t>”</w:t>
            </w:r>
          </w:p>
        </w:tc>
      </w:tr>
      <w:tr xmlns:wp14="http://schemas.microsoft.com/office/word/2010/wordml" w:rsidR="009A7AB6" w:rsidTr="3E4494D5" w14:paraId="062D307D" wp14:textId="77777777">
        <w:trPr>
          <w:trHeight w:val="2714"/>
        </w:trPr>
        <w:tc>
          <w:tcPr>
            <w:tcW w:w="668" w:type="dxa"/>
            <w:tcMar/>
          </w:tcPr>
          <w:p w:rsidR="009A7AB6" w:rsidRDefault="00F8249E" w14:paraId="18F999B5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15D3AEB2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 w14:paraId="41C8F396" wp14:textId="77777777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 w14:paraId="66A36B24" wp14:textId="77777777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 w14:paraId="663FC58C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  <w:tcMar/>
          </w:tcPr>
          <w:p w:rsidR="009A7AB6" w:rsidP="4DF351F7" w:rsidRDefault="009A7AB6" w14:paraId="72FCD9C7" wp14:textId="5DF53576">
            <w:pPr>
              <w:pStyle w:val="a"/>
              <w:spacing w:before="0" w:beforeAutospacing="off" w:after="0" w:afterAutospacing="off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DF351F7" w:rsidR="0375A3DF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auto"/>
                <w:sz w:val="24"/>
                <w:szCs w:val="24"/>
                <w:lang w:val="ru-RU"/>
              </w:rPr>
              <w:t xml:space="preserve">IT </w:t>
            </w:r>
          </w:p>
          <w:p w:rsidR="009A7AB6" w:rsidP="4DF351F7" w:rsidRDefault="009A7AB6" w14:paraId="24DA74DD" wp14:textId="2660339E">
            <w:pPr>
              <w:pStyle w:val="a"/>
              <w:spacing w:before="0" w:beforeAutospacing="off" w:after="0" w:afterAutospacing="off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noProof w:val="0"/>
                <w:color w:val="auto"/>
                <w:sz w:val="24"/>
                <w:szCs w:val="24"/>
                <w:lang w:val="ru-RU"/>
              </w:rPr>
            </w:pPr>
            <w:r w:rsidRPr="4DF351F7" w:rsidR="0375A3DF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auto"/>
                <w:sz w:val="24"/>
                <w:szCs w:val="24"/>
                <w:lang w:val="ru-RU"/>
              </w:rPr>
              <w:t>КРЕАТИВНЫЕ ТЕХНОЛОГИИ И ИНДУСТРИЯ РАЗВЛЕЧЕНИЙ</w:t>
            </w:r>
          </w:p>
          <w:p w:rsidR="009A7AB6" w:rsidP="4DF351F7" w:rsidRDefault="009A7AB6" w14:paraId="72A3D3EC" wp14:textId="17E549D9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9A7AB6" w:rsidTr="3E4494D5" w14:paraId="66D33304" wp14:textId="77777777">
        <w:trPr>
          <w:trHeight w:val="1153"/>
        </w:trPr>
        <w:tc>
          <w:tcPr>
            <w:tcW w:w="668" w:type="dxa"/>
            <w:tcMar/>
          </w:tcPr>
          <w:p w:rsidR="009A7AB6" w:rsidRDefault="00F8249E" w14:paraId="5FCD5EC4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0A8A54AA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 w14:paraId="10800AB4" wp14:textId="77777777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  <w:tcMar/>
          </w:tcPr>
          <w:p w:rsidR="009A7AB6" w:rsidP="6D14A6A8" w:rsidRDefault="009A7AB6" w14:paraId="0D0B940D" wp14:textId="1FD59029">
            <w:pPr>
              <w:pStyle w:val="TableParagraph"/>
              <w:rPr>
                <w:noProof w:val="0"/>
                <w:lang w:val="ru-RU"/>
              </w:rPr>
            </w:pPr>
            <w:r w:rsidRPr="6D14A6A8" w:rsidR="3611CDFE">
              <w:rPr>
                <w:sz w:val="20"/>
                <w:szCs w:val="20"/>
              </w:rPr>
              <w:t xml:space="preserve"> </w:t>
            </w:r>
            <w:r w:rsidRPr="6D14A6A8" w:rsidR="3611CD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20C22"/>
                <w:sz w:val="25"/>
                <w:szCs w:val="25"/>
                <w:lang w:val="ru-RU"/>
              </w:rPr>
              <w:t>Нано-, био-, информационные, когнитивные технологии.</w:t>
            </w:r>
          </w:p>
        </w:tc>
      </w:tr>
      <w:tr xmlns:wp14="http://schemas.microsoft.com/office/word/2010/wordml" w:rsidR="009A7AB6" w:rsidTr="3E4494D5" w14:paraId="1FF84263" wp14:textId="77777777">
        <w:trPr>
          <w:trHeight w:val="654"/>
        </w:trPr>
        <w:tc>
          <w:tcPr>
            <w:tcW w:w="668" w:type="dxa"/>
            <w:tcMar/>
          </w:tcPr>
          <w:p w:rsidR="009A7AB6" w:rsidRDefault="00F8249E" w14:paraId="2598DEE6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2DF1E924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  <w:tcMar/>
          </w:tcPr>
          <w:p w:rsidR="009A7AB6" w:rsidP="6D14A6A8" w:rsidRDefault="009A7AB6" w14:paraId="0E27B00A" wp14:textId="45E02903">
            <w:pPr>
              <w:pStyle w:val="TableParagraph"/>
              <w:rPr>
                <w:sz w:val="20"/>
                <w:szCs w:val="20"/>
              </w:rPr>
            </w:pPr>
            <w:r w:rsidRPr="4DF351F7" w:rsidR="35D18E6A">
              <w:rPr>
                <w:sz w:val="20"/>
                <w:szCs w:val="20"/>
              </w:rPr>
              <w:t xml:space="preserve"> </w:t>
            </w:r>
            <w:r w:rsidRPr="4DF351F7" w:rsidR="79014B1F">
              <w:rPr>
                <w:sz w:val="20"/>
                <w:szCs w:val="20"/>
              </w:rPr>
              <w:t>Wearnet</w:t>
            </w:r>
          </w:p>
        </w:tc>
      </w:tr>
      <w:tr xmlns:wp14="http://schemas.microsoft.com/office/word/2010/wordml" w:rsidR="009A7AB6" w:rsidTr="3E4494D5" w14:paraId="7A4F71A1" wp14:textId="77777777">
        <w:trPr>
          <w:trHeight w:val="657"/>
        </w:trPr>
        <w:tc>
          <w:tcPr>
            <w:tcW w:w="668" w:type="dxa"/>
            <w:tcMar/>
          </w:tcPr>
          <w:p w:rsidR="009A7AB6" w:rsidRDefault="00F8249E" w14:paraId="78941E47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706D5AB7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  <w:tcMar/>
          </w:tcPr>
          <w:p w:rsidR="009A7AB6" w:rsidP="4DF351F7" w:rsidRDefault="009A7AB6" w14:paraId="5BC94D50" wp14:textId="3A1EC813">
            <w:pPr>
              <w:pStyle w:val="a"/>
              <w:spacing w:before="0" w:beforeAutospacing="off" w:after="0" w:afterAutospacing="off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DF351F7" w:rsidR="1AEC2A13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auto"/>
                <w:sz w:val="24"/>
                <w:szCs w:val="24"/>
                <w:lang w:val="ru-RU"/>
              </w:rPr>
              <w:t xml:space="preserve">ИСКУССТВЕННЫЙ ИНТЕЛЛЕКТ </w:t>
            </w:r>
          </w:p>
          <w:p w:rsidR="009A7AB6" w:rsidP="4DF351F7" w:rsidRDefault="009A7AB6" w14:paraId="47B1080F" wp14:textId="537A7DD8">
            <w:pPr>
              <w:pStyle w:val="a"/>
              <w:spacing w:before="0" w:beforeAutospacing="off" w:after="0" w:afterAutospacing="off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DF351F7" w:rsidR="1AEC2A13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auto"/>
                <w:sz w:val="24"/>
                <w:szCs w:val="24"/>
                <w:lang w:val="ru-RU"/>
              </w:rPr>
              <w:t xml:space="preserve">НЕЙРОТЕХНОЛОГИИ, ТЕХНОЛОГИИ ВИРТУАЛЬНОЙ И ДОПОЛНЕННОЙ РЕАЛЬНОСТЕЙ </w:t>
            </w:r>
          </w:p>
          <w:p w:rsidR="009A7AB6" w:rsidP="4DF351F7" w:rsidRDefault="009A7AB6" w14:paraId="11B24BDA" wp14:textId="66FC717E">
            <w:pPr>
              <w:pStyle w:val="a"/>
              <w:spacing w:before="0" w:beforeAutospacing="off" w:after="0" w:afterAutospacing="off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DF351F7" w:rsidR="1AEC2A13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auto"/>
                <w:sz w:val="24"/>
                <w:szCs w:val="24"/>
                <w:lang w:val="ru-RU"/>
              </w:rPr>
              <w:t xml:space="preserve">ТЕХНОЛОГИИ МАШИННОГО ОБУЧЕНИЯ И КОГНИТИВНЫЕ ТЕХНОЛОГИИ </w:t>
            </w:r>
          </w:p>
          <w:p w:rsidR="009A7AB6" w:rsidP="4DF351F7" w:rsidRDefault="009A7AB6" w14:paraId="21A8D0B6" wp14:textId="7F574308">
            <w:pPr>
              <w:pStyle w:val="a"/>
              <w:spacing w:before="0" w:beforeAutospacing="off" w:after="0" w:afterAutospacing="off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DF351F7" w:rsidR="1AEC2A13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auto"/>
                <w:sz w:val="24"/>
                <w:szCs w:val="24"/>
                <w:lang w:val="ru-RU"/>
              </w:rPr>
              <w:t xml:space="preserve">ТЕХНОЛОГИИ ХРАНЕНИЯ И АНАЛИЗА БОЛЬШИХ ДАННЫХ </w:t>
            </w:r>
          </w:p>
          <w:p w:rsidR="009A7AB6" w:rsidP="4DF351F7" w:rsidRDefault="009A7AB6" w14:paraId="60061E4C" wp14:textId="37E036C3">
            <w:pPr>
              <w:pStyle w:val="a"/>
              <w:spacing w:before="0" w:beforeAutospacing="off" w:after="0" w:afterAutospacing="off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noProof w:val="0"/>
                <w:color w:val="FFFFFF" w:themeColor="background1" w:themeTint="FF" w:themeShade="FF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="009A7AB6" w:rsidTr="3E4494D5" w14:paraId="606E70D2" wp14:textId="77777777">
        <w:trPr>
          <w:trHeight w:val="846"/>
        </w:trPr>
        <w:tc>
          <w:tcPr>
            <w:tcW w:w="668" w:type="dxa"/>
            <w:tcMar/>
          </w:tcPr>
          <w:p w:rsidR="009A7AB6" w:rsidRDefault="009A7AB6" w14:paraId="44EAFD9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  <w:tcMar/>
          </w:tcPr>
          <w:p w:rsidR="009A7AB6" w:rsidRDefault="00F8249E" w14:paraId="2BC0CC3D" wp14:textId="77777777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xmlns:wp14="http://schemas.microsoft.com/office/word/2010/wordml" w:rsidR="009A7AB6" w:rsidTr="3E4494D5" w14:paraId="49E1AC8F" wp14:textId="77777777">
        <w:trPr>
          <w:trHeight w:val="1149"/>
        </w:trPr>
        <w:tc>
          <w:tcPr>
            <w:tcW w:w="668" w:type="dxa"/>
            <w:tcMar/>
          </w:tcPr>
          <w:p w:rsidR="009A7AB6" w:rsidRDefault="00F8249E" w14:paraId="29B4EA11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  <w:tcMar/>
          </w:tcPr>
          <w:p w:rsidR="009A7AB6" w:rsidRDefault="00F8249E" w14:paraId="107F7A0E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  <w:tcMar/>
          </w:tcPr>
          <w:p w:rsidR="009A7AB6" w:rsidP="4DF351F7" w:rsidRDefault="00F8249E" w14:paraId="683DD8FA" wp14:textId="4BD4DD9B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noProof w:val="0"/>
                <w:lang w:val="ru-RU"/>
              </w:rPr>
            </w:pPr>
            <w:r w:rsidRPr="4DF351F7" w:rsidR="00F8249E">
              <w:rPr>
                <w:sz w:val="20"/>
                <w:szCs w:val="20"/>
              </w:rPr>
              <w:t>Unti</w:t>
            </w:r>
            <w:r w:rsidRPr="4DF351F7" w:rsidR="00F8249E">
              <w:rPr>
                <w:spacing w:val="-4"/>
                <w:sz w:val="20"/>
                <w:szCs w:val="20"/>
              </w:rPr>
              <w:t xml:space="preserve"> </w:t>
            </w:r>
            <w:r w:rsidRPr="4DF351F7" w:rsidR="00F8249E">
              <w:rPr>
                <w:spacing w:val="-5"/>
                <w:sz w:val="20"/>
                <w:szCs w:val="20"/>
              </w:rPr>
              <w:t>ID</w:t>
            </w:r>
            <w:r w:rsidRPr="4DF351F7" w:rsidR="3C04F799">
              <w:rPr>
                <w:spacing w:val="-5"/>
                <w:sz w:val="20"/>
                <w:szCs w:val="20"/>
              </w:rPr>
              <w:t xml:space="preserve"> </w:t>
            </w:r>
            <w:r w:rsidRPr="4DF351F7" w:rsidR="3C04F799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3699674</w:t>
            </w:r>
          </w:p>
          <w:p w:rsidR="009A7AB6" w:rsidP="4DF351F7" w:rsidRDefault="00F8249E" w14:paraId="1E5FFF2D" wp14:textId="781113E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noProof w:val="0"/>
                <w:lang w:val="ru-RU"/>
              </w:rPr>
            </w:pPr>
            <w:r w:rsidRPr="4DF351F7" w:rsidR="00F8249E">
              <w:rPr>
                <w:sz w:val="20"/>
                <w:szCs w:val="20"/>
              </w:rPr>
              <w:t>Leader</w:t>
            </w:r>
            <w:r w:rsidRPr="4DF351F7" w:rsidR="00F8249E">
              <w:rPr>
                <w:spacing w:val="-6"/>
                <w:sz w:val="20"/>
                <w:szCs w:val="20"/>
              </w:rPr>
              <w:t xml:space="preserve"> </w:t>
            </w:r>
            <w:r w:rsidRPr="4DF351F7" w:rsidR="00F8249E">
              <w:rPr>
                <w:spacing w:val="-5"/>
                <w:sz w:val="20"/>
                <w:szCs w:val="20"/>
              </w:rPr>
              <w:t>ID</w:t>
            </w:r>
            <w:r w:rsidRPr="4DF351F7" w:rsidR="6BE4E278">
              <w:rPr>
                <w:spacing w:val="-5"/>
                <w:sz w:val="20"/>
                <w:szCs w:val="20"/>
              </w:rPr>
              <w:t xml:space="preserve"> </w:t>
            </w:r>
            <w:r w:rsidRPr="4DF351F7" w:rsidR="6BE4E27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3699674</w:t>
            </w:r>
          </w:p>
          <w:p w:rsidR="009A7AB6" w:rsidP="4DF351F7" w:rsidRDefault="00F8249E" w14:paraId="6CCB9149" wp14:textId="46BD4EB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  <w:szCs w:val="20"/>
              </w:rPr>
            </w:pPr>
            <w:r w:rsidRPr="4DF351F7" w:rsidR="00F8249E">
              <w:rPr>
                <w:spacing w:val="-5"/>
                <w:sz w:val="20"/>
                <w:szCs w:val="20"/>
              </w:rPr>
              <w:t>ФИО</w:t>
            </w:r>
            <w:r w:rsidRPr="4DF351F7" w:rsidR="306C2BEC">
              <w:rPr>
                <w:spacing w:val="-5"/>
                <w:sz w:val="20"/>
                <w:szCs w:val="20"/>
              </w:rPr>
              <w:t xml:space="preserve"> Стерляжников Вадим Дмитриевич</w:t>
            </w:r>
          </w:p>
          <w:p w:rsidR="009A7AB6" w:rsidP="4DF351F7" w:rsidRDefault="00F8249E" w14:paraId="7166196F" wp14:textId="79D73E1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  <w:szCs w:val="20"/>
              </w:rPr>
            </w:pPr>
            <w:r w:rsidRPr="4DF351F7" w:rsidR="5CA3D7AC">
              <w:rPr>
                <w:spacing w:val="-2"/>
                <w:sz w:val="20"/>
                <w:szCs w:val="20"/>
              </w:rPr>
              <w:t>Т</w:t>
            </w:r>
            <w:r w:rsidRPr="4DF351F7" w:rsidR="00F8249E">
              <w:rPr>
                <w:spacing w:val="-2"/>
                <w:sz w:val="20"/>
                <w:szCs w:val="20"/>
              </w:rPr>
              <w:t>елефон</w:t>
            </w:r>
            <w:r w:rsidRPr="4DF351F7" w:rsidR="5CA3D7AC">
              <w:rPr>
                <w:spacing w:val="-2"/>
                <w:sz w:val="20"/>
                <w:szCs w:val="20"/>
              </w:rPr>
              <w:t xml:space="preserve"> +7(911)369-12-72</w:t>
            </w:r>
          </w:p>
          <w:p w:rsidR="009A7AB6" w:rsidP="4DF351F7" w:rsidRDefault="00F8249E" w14:paraId="4FF861A2" wp14:textId="5663F8F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  <w:szCs w:val="20"/>
              </w:rPr>
            </w:pPr>
            <w:r w:rsidRPr="4DF351F7" w:rsidR="25644E6D">
              <w:rPr>
                <w:spacing w:val="-2"/>
                <w:sz w:val="20"/>
                <w:szCs w:val="20"/>
              </w:rPr>
              <w:t>П</w:t>
            </w:r>
            <w:r w:rsidRPr="4DF351F7" w:rsidR="00F8249E">
              <w:rPr>
                <w:spacing w:val="-2"/>
                <w:sz w:val="20"/>
                <w:szCs w:val="20"/>
              </w:rPr>
              <w:t>очта</w:t>
            </w:r>
            <w:r w:rsidRPr="4DF351F7" w:rsidR="25644E6D">
              <w:rPr>
                <w:spacing w:val="-2"/>
                <w:sz w:val="20"/>
                <w:szCs w:val="20"/>
              </w:rPr>
              <w:t xml:space="preserve"> sterlaznikovvadim@gmail.com</w:t>
            </w:r>
          </w:p>
        </w:tc>
      </w:tr>
      <w:tr xmlns:wp14="http://schemas.microsoft.com/office/word/2010/wordml" w:rsidR="009A7AB6" w:rsidTr="3E4494D5" w14:paraId="01644C57" wp14:textId="77777777">
        <w:trPr>
          <w:trHeight w:val="460"/>
        </w:trPr>
        <w:tc>
          <w:tcPr>
            <w:tcW w:w="668" w:type="dxa"/>
            <w:vMerge w:val="restart"/>
            <w:tcMar/>
          </w:tcPr>
          <w:p w:rsidR="009A7AB6" w:rsidRDefault="00F8249E" w14:paraId="75697EEC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  <w:tcMar/>
          </w:tcPr>
          <w:p w:rsidR="009A7AB6" w:rsidRDefault="00F8249E" w14:paraId="0673D53A" wp14:textId="77777777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xmlns:wp14="http://schemas.microsoft.com/office/word/2010/wordml" w:rsidR="009A7AB6" w:rsidTr="3E4494D5" w14:paraId="5EE9D74D" wp14:textId="77777777">
        <w:trPr>
          <w:trHeight w:val="921"/>
        </w:trPr>
        <w:tc>
          <w:tcPr>
            <w:tcW w:w="668" w:type="dxa"/>
            <w:vMerge/>
            <w:tcBorders/>
            <w:tcMar/>
          </w:tcPr>
          <w:p w:rsidR="009A7AB6" w:rsidRDefault="009A7AB6" w14:paraId="4B94D5A5" wp14:textId="7777777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  <w:tcMar/>
          </w:tcPr>
          <w:p w:rsidR="009A7AB6" w:rsidRDefault="009A7AB6" w14:paraId="3DEEC66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tcMar/>
          </w:tcPr>
          <w:p w:rsidR="009A7AB6" w:rsidRDefault="00F8249E" w14:paraId="427D9C9B" wp14:textId="77777777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  <w:tcMar/>
          </w:tcPr>
          <w:p w:rsidR="009A7AB6" w:rsidRDefault="00F8249E" w14:paraId="4EF9A3D0" wp14:textId="7777777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  <w:tcMar/>
          </w:tcPr>
          <w:p w:rsidR="009A7AB6" w:rsidRDefault="00F8249E" w14:paraId="096F30D6" wp14:textId="7777777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  <w:tcMar/>
          </w:tcPr>
          <w:p w:rsidR="009A7AB6" w:rsidRDefault="00F8249E" w14:paraId="4D56F4D4" wp14:textId="77777777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  <w:tcMar/>
          </w:tcPr>
          <w:p w:rsidR="009A7AB6" w:rsidRDefault="00F8249E" w14:paraId="0E161039" wp14:textId="7777777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  <w:tcMar/>
          </w:tcPr>
          <w:p w:rsidR="009A7AB6" w:rsidRDefault="00F8249E" w14:paraId="10471B37" wp14:textId="77777777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  <w:tcMar/>
          </w:tcPr>
          <w:p w:rsidR="009A7AB6" w:rsidRDefault="00F8249E" w14:paraId="3AB51475" wp14:textId="77777777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  <w:tcMar/>
          </w:tcPr>
          <w:p w:rsidR="009A7AB6" w:rsidRDefault="00F8249E" w14:paraId="24F0C728" wp14:textId="7777777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 w14:paraId="116B4AFD" wp14:textId="77777777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xmlns:wp14="http://schemas.microsoft.com/office/word/2010/wordml" w:rsidR="009A7AB6" w:rsidTr="3E4494D5" w14:paraId="56B20A0C" wp14:textId="77777777">
        <w:trPr>
          <w:trHeight w:val="268"/>
        </w:trPr>
        <w:tc>
          <w:tcPr>
            <w:tcW w:w="668" w:type="dxa"/>
            <w:vMerge/>
            <w:tcBorders/>
            <w:tcMar/>
          </w:tcPr>
          <w:p w:rsidR="009A7AB6" w:rsidRDefault="009A7AB6" w14:paraId="3656B9AB" wp14:textId="7777777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/>
            <w:tcMar/>
          </w:tcPr>
          <w:p w:rsidR="009A7AB6" w:rsidRDefault="009A7AB6" w14:paraId="45FB0818" wp14:textId="7777777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Mar/>
          </w:tcPr>
          <w:p w:rsidR="009A7AB6" w:rsidRDefault="00F8249E" w14:paraId="249FAAB8" wp14:textId="7777777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  <w:tcMar/>
          </w:tcPr>
          <w:p w:rsidR="009A7AB6" w:rsidRDefault="009A7AB6" w14:paraId="049F31CB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  <w:tcMar/>
          </w:tcPr>
          <w:p w:rsidR="009A7AB6" w:rsidRDefault="009A7AB6" w14:paraId="53128261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Mar/>
          </w:tcPr>
          <w:p w:rsidR="009A7AB6" w:rsidRDefault="009A7AB6" w14:paraId="62486C05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  <w:tcMar/>
          </w:tcPr>
          <w:p w:rsidR="009A7AB6" w:rsidRDefault="009A7AB6" w14:paraId="4101652C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Mar/>
          </w:tcPr>
          <w:p w:rsidR="009A7AB6" w:rsidRDefault="009A7AB6" w14:paraId="4B99056E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Mar/>
          </w:tcPr>
          <w:p w:rsidR="009A7AB6" w:rsidRDefault="009A7AB6" w14:paraId="1299C43A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Mar/>
          </w:tcPr>
          <w:p w:rsidR="009A7AB6" w:rsidRDefault="009A7AB6" w14:paraId="4DDBEF00" wp14:textId="77777777">
            <w:pPr>
              <w:pStyle w:val="TableParagraph"/>
              <w:rPr>
                <w:sz w:val="18"/>
              </w:rPr>
            </w:pPr>
          </w:p>
        </w:tc>
      </w:tr>
      <w:tr xmlns:wp14="http://schemas.microsoft.com/office/word/2010/wordml" w:rsidR="009A7AB6" w:rsidTr="3E4494D5" w14:paraId="7144751B" wp14:textId="77777777">
        <w:trPr>
          <w:trHeight w:val="268"/>
        </w:trPr>
        <w:tc>
          <w:tcPr>
            <w:tcW w:w="668" w:type="dxa"/>
            <w:vMerge/>
            <w:tcBorders/>
            <w:tcMar/>
          </w:tcPr>
          <w:p w:rsidR="009A7AB6" w:rsidRDefault="009A7AB6" w14:paraId="3461D779" wp14:textId="7777777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/>
            <w:tcMar/>
          </w:tcPr>
          <w:p w:rsidR="009A7AB6" w:rsidRDefault="009A7AB6" w14:paraId="3CF2D8B6" wp14:textId="7777777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Mar/>
          </w:tcPr>
          <w:p w:rsidR="009A7AB6" w:rsidRDefault="00F8249E" w14:paraId="78E884CA" wp14:textId="7777777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  <w:tcMar/>
          </w:tcPr>
          <w:p w:rsidR="009A7AB6" w:rsidRDefault="009A7AB6" w14:paraId="0FB78278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  <w:tcMar/>
          </w:tcPr>
          <w:p w:rsidR="009A7AB6" w:rsidRDefault="009A7AB6" w14:paraId="1FC39945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Mar/>
          </w:tcPr>
          <w:p w:rsidR="009A7AB6" w:rsidRDefault="009A7AB6" w14:paraId="0562CB0E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  <w:tcMar/>
          </w:tcPr>
          <w:p w:rsidR="009A7AB6" w:rsidRDefault="009A7AB6" w14:paraId="34CE0A41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Mar/>
          </w:tcPr>
          <w:p w:rsidR="009A7AB6" w:rsidRDefault="009A7AB6" w14:paraId="62EBF3C5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Mar/>
          </w:tcPr>
          <w:p w:rsidR="009A7AB6" w:rsidRDefault="009A7AB6" w14:paraId="6D98A12B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Mar/>
          </w:tcPr>
          <w:p w:rsidR="009A7AB6" w:rsidRDefault="009A7AB6" w14:paraId="2946DB82" wp14:textId="77777777">
            <w:pPr>
              <w:pStyle w:val="TableParagraph"/>
              <w:rPr>
                <w:sz w:val="18"/>
              </w:rPr>
            </w:pPr>
          </w:p>
        </w:tc>
      </w:tr>
      <w:tr xmlns:wp14="http://schemas.microsoft.com/office/word/2010/wordml" w:rsidR="009A7AB6" w:rsidTr="3E4494D5" w14:paraId="0B778152" wp14:textId="77777777">
        <w:trPr>
          <w:trHeight w:val="272"/>
        </w:trPr>
        <w:tc>
          <w:tcPr>
            <w:tcW w:w="668" w:type="dxa"/>
            <w:vMerge/>
            <w:tcBorders/>
            <w:tcMar/>
          </w:tcPr>
          <w:p w:rsidR="009A7AB6" w:rsidRDefault="009A7AB6" w14:paraId="5997CC1D" wp14:textId="7777777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/>
            <w:tcMar/>
          </w:tcPr>
          <w:p w:rsidR="009A7AB6" w:rsidRDefault="009A7AB6" w14:paraId="110FFD37" wp14:textId="7777777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color="000000" w:themeColor="text1" w:sz="8" w:space="0"/>
            </w:tcBorders>
            <w:tcMar/>
          </w:tcPr>
          <w:p w:rsidR="009A7AB6" w:rsidRDefault="00F8249E" w14:paraId="7A036E3D" wp14:textId="7777777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6B69937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3FE9F23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1F72F646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color="000000" w:themeColor="text1" w:sz="8" w:space="0"/>
            </w:tcBorders>
            <w:tcMar/>
          </w:tcPr>
          <w:p w:rsidR="009A7AB6" w:rsidRDefault="009A7AB6" w14:paraId="08CE6F9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61CDCEAD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6BB9E253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color="000000" w:themeColor="text1" w:sz="8" w:space="0"/>
            </w:tcBorders>
            <w:tcMar/>
          </w:tcPr>
          <w:p w:rsidR="009A7AB6" w:rsidRDefault="009A7AB6" w14:paraId="23DE523C" wp14:textId="77777777">
            <w:pPr>
              <w:pStyle w:val="TableParagraph"/>
              <w:rPr>
                <w:sz w:val="20"/>
              </w:rPr>
            </w:pPr>
          </w:p>
        </w:tc>
      </w:tr>
    </w:tbl>
    <w:p xmlns:wp14="http://schemas.microsoft.com/office/word/2010/wordml" w:rsidR="009A7AB6" w:rsidRDefault="009A7AB6" w14:paraId="52E56223" wp14:textId="77777777">
      <w:pPr>
        <w:rPr>
          <w:sz w:val="20"/>
        </w:rPr>
        <w:sectPr w:rsidR="009A7AB6">
          <w:footerReference w:type="default" r:id="rId7"/>
          <w:pgSz w:w="11910" w:h="16840" w:orient="portrait"/>
          <w:pgMar w:top="340" w:right="260" w:bottom="280" w:left="880" w:header="0" w:footer="0" w:gutter="0"/>
          <w:cols w:space="720"/>
          <w:headerReference w:type="default" r:id="R5d17ee8390004e86"/>
        </w:sectPr>
      </w:pPr>
    </w:p>
    <w:p xmlns:wp14="http://schemas.microsoft.com/office/word/2010/wordml" w:rsidR="009A7AB6" w:rsidRDefault="009A7AB6" w14:paraId="07547A01" wp14:textId="77777777">
      <w:pPr>
        <w:pStyle w:val="a3"/>
        <w:spacing w:before="5"/>
        <w:rPr>
          <w:i/>
          <w:sz w:val="2"/>
        </w:rPr>
      </w:pPr>
    </w:p>
    <w:tbl>
      <w:tblPr>
        <w:tblStyle w:val="TableNormal"/>
        <w:tblW w:w="10493" w:type="dxa"/>
        <w:tblInd w:w="1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305"/>
        <w:gridCol w:w="5520"/>
      </w:tblGrid>
      <w:tr xmlns:wp14="http://schemas.microsoft.com/office/word/2010/wordml" w:rsidR="009A7AB6" w:rsidTr="4DF351F7" w14:paraId="7E0ADA47" wp14:textId="77777777">
        <w:trPr>
          <w:trHeight w:val="1070"/>
        </w:trPr>
        <w:tc>
          <w:tcPr>
            <w:tcW w:w="668" w:type="dxa"/>
            <w:tcMar/>
          </w:tcPr>
          <w:p w:rsidR="009A7AB6" w:rsidRDefault="009A7AB6" w14:paraId="5043CB0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  <w:tcMar/>
          </w:tcPr>
          <w:p w:rsidR="009A7AB6" w:rsidRDefault="00F8249E" w14:paraId="73E28E44" wp14:textId="77777777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xmlns:wp14="http://schemas.microsoft.com/office/word/2010/wordml" w:rsidR="009A7AB6" w:rsidTr="4DF351F7" w14:paraId="20EE7F87" wp14:textId="77777777">
        <w:trPr>
          <w:trHeight w:val="2553"/>
        </w:trPr>
        <w:tc>
          <w:tcPr>
            <w:tcW w:w="668" w:type="dxa"/>
            <w:tcMar/>
          </w:tcPr>
          <w:p w:rsidR="009A7AB6" w:rsidRDefault="00F8249E" w14:paraId="44B0A208" wp14:textId="77777777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305" w:type="dxa"/>
            <w:tcMar/>
          </w:tcPr>
          <w:p w:rsidR="009A7AB6" w:rsidRDefault="00F8249E" w14:paraId="55657764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 w14:paraId="4FB031CF" wp14:textId="77777777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 w14:paraId="0551E48B" wp14:textId="77777777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20" w:type="dxa"/>
            <w:tcMar/>
          </w:tcPr>
          <w:p w:rsidR="009A7AB6" w:rsidP="4DF351F7" w:rsidRDefault="009A7AB6" w14:paraId="07459315" wp14:textId="510B456A">
            <w:pPr>
              <w:pStyle w:val="TableParagraph"/>
              <w:rPr>
                <w:sz w:val="20"/>
                <w:szCs w:val="20"/>
              </w:rPr>
            </w:pPr>
            <w:r w:rsidRPr="4DF351F7" w:rsidR="40F4610F">
              <w:rPr>
                <w:sz w:val="20"/>
                <w:szCs w:val="20"/>
              </w:rPr>
              <w:t>“</w:t>
            </w:r>
            <w:r w:rsidRPr="4DF351F7" w:rsidR="777DAE25">
              <w:rPr>
                <w:sz w:val="20"/>
                <w:szCs w:val="20"/>
              </w:rPr>
              <w:t>Красивый дом</w:t>
            </w:r>
            <w:r w:rsidRPr="4DF351F7" w:rsidR="5412BAC3">
              <w:rPr>
                <w:sz w:val="20"/>
                <w:szCs w:val="20"/>
              </w:rPr>
              <w:t>” является виртуальным планировщиком пространства с технологиями искусственного интеллекта</w:t>
            </w:r>
            <w:r w:rsidRPr="4DF351F7" w:rsidR="6FBCB932">
              <w:rPr>
                <w:sz w:val="20"/>
                <w:szCs w:val="20"/>
              </w:rPr>
              <w:t>. Это программа, что будет помогать пользователю изменить интерьер его дома при помощи технологий нейросетей и 3D моделирования</w:t>
            </w:r>
            <w:r w:rsidRPr="4DF351F7" w:rsidR="692754DB">
              <w:rPr>
                <w:sz w:val="20"/>
                <w:szCs w:val="20"/>
              </w:rPr>
              <w:t>, а также сотрудничества с мебельными магазинами для предоставления вариантов, что клиент сможет сразу купить</w:t>
            </w:r>
            <w:r w:rsidRPr="4DF351F7" w:rsidR="6FBCB932">
              <w:rPr>
                <w:sz w:val="20"/>
                <w:szCs w:val="20"/>
              </w:rPr>
              <w:t>. Мы планируем</w:t>
            </w:r>
            <w:r w:rsidRPr="4DF351F7" w:rsidR="4A7FF5BA">
              <w:rPr>
                <w:sz w:val="20"/>
                <w:szCs w:val="20"/>
              </w:rPr>
              <w:t xml:space="preserve"> направить нашу деятельность в сторону гражданского сегмента среднего дохода</w:t>
            </w:r>
          </w:p>
        </w:tc>
      </w:tr>
      <w:tr xmlns:wp14="http://schemas.microsoft.com/office/word/2010/wordml" w:rsidR="009A7AB6" w:rsidTr="4DF351F7" w14:paraId="6D7ABCC1" wp14:textId="77777777">
        <w:trPr>
          <w:trHeight w:val="508"/>
        </w:trPr>
        <w:tc>
          <w:tcPr>
            <w:tcW w:w="668" w:type="dxa"/>
            <w:tcMar/>
          </w:tcPr>
          <w:p w:rsidR="009A7AB6" w:rsidRDefault="009A7AB6" w14:paraId="6537F28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  <w:tcMar/>
          </w:tcPr>
          <w:p w:rsidR="009A7AB6" w:rsidRDefault="00F8249E" w14:paraId="39AD9624" wp14:textId="77777777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xmlns:wp14="http://schemas.microsoft.com/office/word/2010/wordml" w:rsidR="009A7AB6" w:rsidTr="4DF351F7" w14:paraId="5352E43C" wp14:textId="77777777">
        <w:trPr>
          <w:trHeight w:val="2481"/>
        </w:trPr>
        <w:tc>
          <w:tcPr>
            <w:tcW w:w="668" w:type="dxa"/>
            <w:tcMar/>
          </w:tcPr>
          <w:p w:rsidR="009A7AB6" w:rsidRDefault="00F8249E" w14:paraId="2B2B7304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305" w:type="dxa"/>
            <w:tcMar/>
          </w:tcPr>
          <w:p w:rsidR="009A7AB6" w:rsidRDefault="00F8249E" w14:paraId="194D7DED" wp14:textId="77777777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 w14:paraId="6DFB9E20" wp14:textId="77777777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 w14:paraId="6D6262E7" wp14:textId="77777777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20" w:type="dxa"/>
            <w:tcMar/>
          </w:tcPr>
          <w:p w:rsidR="009A7AB6" w:rsidP="4DF351F7" w:rsidRDefault="009A7AB6" w14:paraId="70DF9E56" wp14:textId="15233240">
            <w:pPr>
              <w:pStyle w:val="TableParagraph"/>
              <w:rPr>
                <w:sz w:val="20"/>
                <w:szCs w:val="20"/>
              </w:rPr>
            </w:pPr>
            <w:r w:rsidRPr="4DF351F7" w:rsidR="3F929D99">
              <w:rPr>
                <w:sz w:val="20"/>
                <w:szCs w:val="20"/>
              </w:rPr>
              <w:t xml:space="preserve">Будет продаваться программа, выдающая пользователю изменяемую модель выбранной им комнаты и предлагающая </w:t>
            </w:r>
            <w:r w:rsidRPr="4DF351F7" w:rsidR="17B54285">
              <w:rPr>
                <w:sz w:val="20"/>
                <w:szCs w:val="20"/>
              </w:rPr>
              <w:t>ему варианты как именно изменить его окружение.</w:t>
            </w:r>
          </w:p>
        </w:tc>
      </w:tr>
      <w:tr xmlns:wp14="http://schemas.microsoft.com/office/word/2010/wordml" w:rsidR="009A7AB6" w:rsidTr="4DF351F7" w14:paraId="1BAFE79F" wp14:textId="77777777">
        <w:trPr>
          <w:trHeight w:val="2299"/>
        </w:trPr>
        <w:tc>
          <w:tcPr>
            <w:tcW w:w="668" w:type="dxa"/>
            <w:tcMar/>
          </w:tcPr>
          <w:p w:rsidR="009A7AB6" w:rsidRDefault="009A7AB6" w14:paraId="44E871BC" wp14:textId="77777777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 w14:paraId="5D369756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305" w:type="dxa"/>
            <w:tcMar/>
          </w:tcPr>
          <w:p w:rsidR="009A7AB6" w:rsidRDefault="009A7AB6" w14:paraId="144A5D23" wp14:textId="77777777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 w14:paraId="42F3D532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 w14:paraId="738610EB" wp14:textId="77777777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 w14:paraId="1832B4CD" wp14:textId="77777777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20" w:type="dxa"/>
            <w:tcMar/>
          </w:tcPr>
          <w:p w:rsidR="009A7AB6" w:rsidP="4DF351F7" w:rsidRDefault="009A7AB6" w14:paraId="637805D2" wp14:textId="396A7B0C">
            <w:pPr>
              <w:pStyle w:val="TableParagraph"/>
              <w:rPr>
                <w:sz w:val="20"/>
                <w:szCs w:val="20"/>
              </w:rPr>
            </w:pPr>
            <w:r w:rsidRPr="4DF351F7" w:rsidR="0D6FD992">
              <w:rPr>
                <w:sz w:val="20"/>
                <w:szCs w:val="20"/>
              </w:rPr>
              <w:t>Зачастую средний класс населения после покупки квартиры боится изменять своё окружение из-за опасения лишних трат и неудовлетворения итоговыми изменениями. “Кр</w:t>
            </w:r>
            <w:r w:rsidRPr="4DF351F7" w:rsidR="069A7A84">
              <w:rPr>
                <w:sz w:val="20"/>
                <w:szCs w:val="20"/>
              </w:rPr>
              <w:t>асивый дом” решает эту проблему, позволяя детально спланировать изменения и даже предоставить товары на выбор</w:t>
            </w:r>
          </w:p>
        </w:tc>
      </w:tr>
      <w:tr xmlns:wp14="http://schemas.microsoft.com/office/word/2010/wordml" w:rsidR="009A7AB6" w:rsidTr="4DF351F7" w14:paraId="28B4DD4D" wp14:textId="77777777">
        <w:trPr>
          <w:trHeight w:val="2841"/>
        </w:trPr>
        <w:tc>
          <w:tcPr>
            <w:tcW w:w="668" w:type="dxa"/>
            <w:tcMar/>
          </w:tcPr>
          <w:p w:rsidR="009A7AB6" w:rsidRDefault="00F8249E" w14:paraId="4737E36C" wp14:textId="77777777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305" w:type="dxa"/>
            <w:tcMar/>
          </w:tcPr>
          <w:p w:rsidR="009A7AB6" w:rsidRDefault="00F8249E" w14:paraId="56228A16" wp14:textId="77777777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 w14:paraId="463F29E8" wp14:textId="77777777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 w14:paraId="5D2B8028" wp14:textId="77777777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 w14:paraId="2C093D07" wp14:textId="77777777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20" w:type="dxa"/>
            <w:tcMar/>
          </w:tcPr>
          <w:p w:rsidR="009A7AB6" w:rsidP="4DF351F7" w:rsidRDefault="009A7AB6" w14:paraId="3B7B4B86" wp14:textId="3277D178">
            <w:pPr>
              <w:pStyle w:val="TableParagraph"/>
              <w:rPr>
                <w:sz w:val="20"/>
                <w:szCs w:val="20"/>
              </w:rPr>
            </w:pPr>
            <w:r w:rsidRPr="4DF351F7" w:rsidR="737C20CF">
              <w:rPr>
                <w:sz w:val="20"/>
                <w:szCs w:val="20"/>
              </w:rPr>
              <w:t xml:space="preserve">Для физических лиц возрастом от 20 лет, для </w:t>
            </w:r>
            <w:r w:rsidRPr="4DF351F7" w:rsidR="3EE7026B">
              <w:rPr>
                <w:sz w:val="20"/>
                <w:szCs w:val="20"/>
              </w:rPr>
              <w:t>женатых</w:t>
            </w:r>
            <w:r w:rsidRPr="4DF351F7" w:rsidR="737C20CF">
              <w:rPr>
                <w:sz w:val="20"/>
                <w:szCs w:val="20"/>
              </w:rPr>
              <w:t xml:space="preserve"> и </w:t>
            </w:r>
            <w:r w:rsidRPr="4DF351F7" w:rsidR="05317307">
              <w:rPr>
                <w:sz w:val="20"/>
                <w:szCs w:val="20"/>
              </w:rPr>
              <w:t xml:space="preserve">неженатых. С различными вкусами в моде и без ограничения по уровню </w:t>
            </w:r>
            <w:r w:rsidRPr="4DF351F7" w:rsidR="05317307">
              <w:rPr>
                <w:sz w:val="20"/>
                <w:szCs w:val="20"/>
              </w:rPr>
              <w:t>о</w:t>
            </w:r>
            <w:r w:rsidRPr="4DF351F7" w:rsidR="152AE21D">
              <w:rPr>
                <w:sz w:val="20"/>
                <w:szCs w:val="20"/>
              </w:rPr>
              <w:t>б</w:t>
            </w:r>
            <w:r w:rsidRPr="4DF351F7" w:rsidR="05317307">
              <w:rPr>
                <w:sz w:val="20"/>
                <w:szCs w:val="20"/>
              </w:rPr>
              <w:t>разования</w:t>
            </w:r>
            <w:r w:rsidRPr="4DF351F7" w:rsidR="05317307">
              <w:rPr>
                <w:sz w:val="20"/>
                <w:szCs w:val="20"/>
              </w:rPr>
              <w:t>.</w:t>
            </w:r>
            <w:r w:rsidRPr="4DF351F7" w:rsidR="737C20CF">
              <w:rPr>
                <w:sz w:val="20"/>
                <w:szCs w:val="20"/>
              </w:rPr>
              <w:t xml:space="preserve"> </w:t>
            </w:r>
            <w:r w:rsidRPr="4DF351F7" w:rsidR="60FCF2C0">
              <w:rPr>
                <w:sz w:val="20"/>
                <w:szCs w:val="20"/>
              </w:rPr>
              <w:t>B2C</w:t>
            </w:r>
          </w:p>
        </w:tc>
      </w:tr>
      <w:tr xmlns:wp14="http://schemas.microsoft.com/office/word/2010/wordml" w:rsidR="009A7AB6" w:rsidTr="4DF351F7" w14:paraId="14AA62A1" wp14:textId="77777777">
        <w:trPr>
          <w:trHeight w:val="2680"/>
        </w:trPr>
        <w:tc>
          <w:tcPr>
            <w:tcW w:w="668" w:type="dxa"/>
            <w:tcMar/>
          </w:tcPr>
          <w:p w:rsidR="009A7AB6" w:rsidRDefault="009A7AB6" w14:paraId="3A0FF5F2" wp14:textId="77777777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 w14:paraId="4B73E586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305" w:type="dxa"/>
            <w:tcMar/>
          </w:tcPr>
          <w:p w:rsidR="009A7AB6" w:rsidRDefault="009A7AB6" w14:paraId="5630AD66" wp14:textId="77777777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 w14:paraId="7F4316DE" wp14:textId="77777777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9A7AB6" w:rsidRDefault="009A7AB6" w14:paraId="61829076" wp14:textId="77777777">
            <w:pPr>
              <w:pStyle w:val="TableParagraph"/>
              <w:rPr>
                <w:i/>
                <w:sz w:val="20"/>
              </w:rPr>
            </w:pPr>
          </w:p>
          <w:p w:rsidR="009A7AB6" w:rsidRDefault="009A7AB6" w14:paraId="2BA226A1" wp14:textId="77777777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 w14:paraId="3C32E31B" wp14:textId="77777777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 w14:paraId="7FC3CDF7" wp14:textId="77777777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20" w:type="dxa"/>
            <w:tcMar/>
          </w:tcPr>
          <w:p w:rsidR="009A7AB6" w:rsidP="4DF351F7" w:rsidRDefault="009A7AB6" w14:paraId="17AD93B2" wp14:textId="11B32B12">
            <w:pPr>
              <w:pStyle w:val="TableParagraph"/>
              <w:rPr>
                <w:sz w:val="20"/>
                <w:szCs w:val="20"/>
              </w:rPr>
            </w:pPr>
            <w:r w:rsidRPr="4DF351F7" w:rsidR="7121FAF2">
              <w:rPr>
                <w:sz w:val="20"/>
                <w:szCs w:val="20"/>
              </w:rPr>
              <w:t>Разработки в сфере нейросетей - самообучающихся ИИ, способных собирать информацию обучаться на ней</w:t>
            </w:r>
            <w:r>
              <w:br/>
            </w:r>
            <w:r w:rsidRPr="4DF351F7" w:rsidR="4FF03B69">
              <w:rPr>
                <w:sz w:val="20"/>
                <w:szCs w:val="20"/>
              </w:rPr>
              <w:t>Разработки в сфере 3D моделирования - создание виртуального пространства, подающегося простому редактированию</w:t>
            </w:r>
          </w:p>
        </w:tc>
      </w:tr>
    </w:tbl>
    <w:p xmlns:wp14="http://schemas.microsoft.com/office/word/2010/wordml" w:rsidR="009A7AB6" w:rsidRDefault="009A7AB6" w14:paraId="0DE4B5B7" wp14:textId="77777777">
      <w:pPr>
        <w:rPr>
          <w:sz w:val="20"/>
        </w:rPr>
        <w:sectPr w:rsidR="009A7AB6">
          <w:footerReference w:type="default" r:id="rId8"/>
          <w:pgSz w:w="11910" w:h="16840" w:orient="portrait"/>
          <w:pgMar w:top="380" w:right="260" w:bottom="280" w:left="880" w:header="0" w:footer="0" w:gutter="0"/>
          <w:cols w:space="720"/>
          <w:headerReference w:type="default" r:id="Rbfbc52998eb24aed"/>
        </w:sectPr>
      </w:pPr>
    </w:p>
    <w:p xmlns:wp14="http://schemas.microsoft.com/office/word/2010/wordml" w:rsidR="009A7AB6" w:rsidRDefault="009A7AB6" w14:paraId="66204FF1" wp14:textId="77777777">
      <w:pPr>
        <w:pStyle w:val="a3"/>
        <w:spacing w:before="5"/>
        <w:rPr>
          <w:i/>
          <w:sz w:val="2"/>
        </w:rPr>
      </w:pPr>
    </w:p>
    <w:tbl>
      <w:tblPr>
        <w:tblStyle w:val="TableNormal"/>
        <w:tblW w:w="10493" w:type="dxa"/>
        <w:tblInd w:w="1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35"/>
        <w:gridCol w:w="5190"/>
      </w:tblGrid>
      <w:tr xmlns:wp14="http://schemas.microsoft.com/office/word/2010/wordml" w:rsidR="009A7AB6" w:rsidTr="4DF351F7" w14:paraId="3F787A27" wp14:textId="77777777">
        <w:trPr>
          <w:trHeight w:val="2800"/>
        </w:trPr>
        <w:tc>
          <w:tcPr>
            <w:tcW w:w="668" w:type="dxa"/>
            <w:tcMar/>
          </w:tcPr>
          <w:p w:rsidR="009A7AB6" w:rsidRDefault="00F8249E" w14:paraId="39F18D26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35" w:type="dxa"/>
            <w:tcMar/>
          </w:tcPr>
          <w:p w:rsidR="009A7AB6" w:rsidRDefault="00F8249E" w14:paraId="4FB9479D" wp14:textId="7777777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 w14:paraId="063008AE" wp14:textId="77777777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 w14:paraId="3F91BA7D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190" w:type="dxa"/>
            <w:tcMar/>
          </w:tcPr>
          <w:p w:rsidR="009A7AB6" w:rsidP="4DF351F7" w:rsidRDefault="009A7AB6" w14:paraId="2DBF0D7D" wp14:textId="62840CBD">
            <w:pPr>
              <w:pStyle w:val="TableParagraph"/>
              <w:rPr>
                <w:sz w:val="20"/>
                <w:szCs w:val="20"/>
              </w:rPr>
            </w:pPr>
            <w:r w:rsidRPr="4DF351F7" w:rsidR="7C77FACC">
              <w:rPr>
                <w:sz w:val="20"/>
                <w:szCs w:val="20"/>
              </w:rPr>
              <w:t>Планируется использовать подписную бизнес-модель, где пользователь через официальный сайт оформляет себе права использования программы для своих нужд. (В дальнейшем планируется возможность создания бе</w:t>
            </w:r>
            <w:r w:rsidRPr="4DF351F7" w:rsidR="37F0B159">
              <w:rPr>
                <w:sz w:val="20"/>
                <w:szCs w:val="20"/>
              </w:rPr>
              <w:t>сплатной ознакомительной версии с ограниченным функционалом)</w:t>
            </w:r>
          </w:p>
        </w:tc>
      </w:tr>
      <w:tr xmlns:wp14="http://schemas.microsoft.com/office/word/2010/wordml" w:rsidR="009A7AB6" w:rsidTr="4DF351F7" w14:paraId="55F148ED" wp14:textId="77777777">
        <w:trPr>
          <w:trHeight w:val="1065"/>
        </w:trPr>
        <w:tc>
          <w:tcPr>
            <w:tcW w:w="668" w:type="dxa"/>
            <w:tcMar/>
          </w:tcPr>
          <w:p w:rsidR="009A7AB6" w:rsidRDefault="00F8249E" w14:paraId="4E1E336A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35" w:type="dxa"/>
            <w:tcMar/>
          </w:tcPr>
          <w:p w:rsidR="009A7AB6" w:rsidRDefault="00F8249E" w14:paraId="3F6E0289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 w14:paraId="5DC1B3D8" wp14:textId="77777777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190" w:type="dxa"/>
            <w:tcMar/>
          </w:tcPr>
          <w:p w:rsidR="009A7AB6" w:rsidP="4DF351F7" w:rsidRDefault="009A7AB6" w14:paraId="6B62F1B3" wp14:textId="7A73E7FB">
            <w:pPr>
              <w:pStyle w:val="TableParagraph"/>
              <w:rPr>
                <w:noProof w:val="0"/>
                <w:lang w:val="ru-RU"/>
              </w:rPr>
            </w:pPr>
            <w:r w:rsidRPr="4DF351F7" w:rsidR="1F87C63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30"/>
                <w:szCs w:val="30"/>
                <w:u w:val="none"/>
                <w:lang w:val="ru-RU"/>
              </w:rPr>
              <w:t>Белоснежка | ChatGPT</w:t>
            </w:r>
            <w:r>
              <w:br/>
            </w:r>
            <w:r w:rsidRPr="4DF351F7" w:rsidR="48BFB466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30"/>
                <w:szCs w:val="30"/>
                <w:u w:val="none"/>
                <w:lang w:val="ru-RU"/>
              </w:rPr>
              <w:t>RoomGPT</w:t>
            </w:r>
            <w:r>
              <w:br/>
            </w:r>
            <w:r w:rsidRPr="4DF351F7" w:rsidR="6F650F8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30"/>
                <w:szCs w:val="30"/>
                <w:u w:val="none"/>
                <w:lang w:val="ru-RU"/>
              </w:rPr>
              <w:t>AITWO</w:t>
            </w:r>
            <w:r>
              <w:br/>
            </w:r>
            <w:r w:rsidRPr="4DF351F7" w:rsidR="7780A7A2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30"/>
                <w:szCs w:val="30"/>
                <w:u w:val="none"/>
                <w:lang w:val="ru-RU"/>
              </w:rPr>
              <w:t>AI ROOM PLANNER</w:t>
            </w:r>
            <w:r>
              <w:br/>
            </w:r>
            <w:r w:rsidRPr="4DF351F7" w:rsidR="199E319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30"/>
                <w:szCs w:val="30"/>
                <w:u w:val="none"/>
                <w:lang w:val="ru-RU"/>
              </w:rPr>
              <w:t>Getfloorplans</w:t>
            </w:r>
          </w:p>
        </w:tc>
      </w:tr>
      <w:tr xmlns:wp14="http://schemas.microsoft.com/office/word/2010/wordml" w:rsidR="009A7AB6" w:rsidTr="4DF351F7" w14:paraId="585BB1E4" wp14:textId="77777777">
        <w:trPr>
          <w:trHeight w:val="1809"/>
        </w:trPr>
        <w:tc>
          <w:tcPr>
            <w:tcW w:w="668" w:type="dxa"/>
            <w:tcMar/>
          </w:tcPr>
          <w:p w:rsidR="009A7AB6" w:rsidRDefault="00F8249E" w14:paraId="33CFEC6B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35" w:type="dxa"/>
            <w:tcMar/>
          </w:tcPr>
          <w:p w:rsidR="009A7AB6" w:rsidRDefault="00F8249E" w14:paraId="072F03A4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 w14:paraId="34F36F7C" wp14:textId="77777777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190" w:type="dxa"/>
            <w:tcMar/>
          </w:tcPr>
          <w:p w:rsidR="009A7AB6" w:rsidP="4DF351F7" w:rsidRDefault="009A7AB6" w14:paraId="02F2C34E" wp14:textId="0EE9853B">
            <w:pPr>
              <w:pStyle w:val="TableParagraph"/>
              <w:rPr>
                <w:sz w:val="20"/>
                <w:szCs w:val="20"/>
              </w:rPr>
            </w:pPr>
            <w:r w:rsidRPr="4DF351F7" w:rsidR="3C9BBE06">
              <w:rPr>
                <w:sz w:val="20"/>
                <w:szCs w:val="20"/>
              </w:rPr>
              <w:t xml:space="preserve">Наш продукт уникален использованием 3D технологий для создания виртуальной модели нужной комнаты и окружения. Так же он уникален сотрудничеством с мебельными магазинами, так что у </w:t>
            </w:r>
            <w:r w:rsidRPr="4DF351F7" w:rsidR="3C9BBE06">
              <w:rPr>
                <w:sz w:val="20"/>
                <w:szCs w:val="20"/>
              </w:rPr>
              <w:t>пользова</w:t>
            </w:r>
            <w:r w:rsidRPr="4DF351F7" w:rsidR="3C9BBE06">
              <w:rPr>
                <w:sz w:val="20"/>
                <w:szCs w:val="20"/>
              </w:rPr>
              <w:t>теля будет уверенность в том</w:t>
            </w:r>
            <w:r w:rsidRPr="4DF351F7" w:rsidR="0CD104D2">
              <w:rPr>
                <w:sz w:val="20"/>
                <w:szCs w:val="20"/>
              </w:rPr>
              <w:t>, что он всегда сможет купить и поставить необходимую мебель, а не искать схожую с тем, что выдали другие программы.</w:t>
            </w:r>
          </w:p>
        </w:tc>
      </w:tr>
      <w:tr xmlns:wp14="http://schemas.microsoft.com/office/word/2010/wordml" w:rsidR="009A7AB6" w:rsidTr="4DF351F7" w14:paraId="5A5EB56D" wp14:textId="77777777">
        <w:trPr>
          <w:trHeight w:val="3475"/>
        </w:trPr>
        <w:tc>
          <w:tcPr>
            <w:tcW w:w="668" w:type="dxa"/>
            <w:tcMar/>
          </w:tcPr>
          <w:p w:rsidR="009A7AB6" w:rsidRDefault="00F8249E" w14:paraId="0EB5E791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35" w:type="dxa"/>
            <w:tcMar/>
          </w:tcPr>
          <w:p w:rsidR="009A7AB6" w:rsidRDefault="00F8249E" w14:paraId="42BB2710" wp14:textId="77777777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 w14:paraId="7B602A8A" wp14:textId="77777777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9A7AB6" w:rsidRDefault="009A7AB6" w14:paraId="680A4E5D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662E482D" wp14:textId="77777777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 w14:paraId="552DEC43" wp14:textId="77777777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 w14:paraId="76404FB0" wp14:textId="77777777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190" w:type="dxa"/>
            <w:tcMar/>
          </w:tcPr>
          <w:p w:rsidR="009A7AB6" w:rsidP="4DF351F7" w:rsidRDefault="009A7AB6" w14:paraId="7129F642" wp14:textId="348DFCD8">
            <w:pPr>
              <w:pStyle w:val="TableParagraph"/>
              <w:rPr>
                <w:sz w:val="20"/>
                <w:szCs w:val="20"/>
              </w:rPr>
            </w:pPr>
            <w:r w:rsidRPr="4DF351F7" w:rsidR="40C3D740">
              <w:rPr>
                <w:sz w:val="20"/>
                <w:szCs w:val="20"/>
              </w:rPr>
              <w:t>Наш продукт уникален использованием 3D технологий для создания виртуальной модели нужной комнаты и окружения. Так же он уникален сотрудничеством с мебельными магазинами, так что у пользователя будет уверенность в том, что он всегда сможет купить и поставить необходимую мебель, а не искать схожую с тем, что выдали другие программы. Мы уже обладаем всеми необходимыми технологиями для реализации подобного проекта и требуется лишь соединение их вместе в одно приложение.</w:t>
            </w:r>
            <w:r w:rsidRPr="4DF351F7" w:rsidR="7E75C1A5">
              <w:rPr>
                <w:sz w:val="20"/>
                <w:szCs w:val="20"/>
              </w:rPr>
              <w:t xml:space="preserve"> При удачных переговорах мы получим поддержку от мебельных магазинов, что сможет обеспечить нам рекламу и даст надёжного партнёра.</w:t>
            </w:r>
          </w:p>
          <w:p w:rsidR="009A7AB6" w:rsidP="4DF351F7" w:rsidRDefault="009A7AB6" w14:paraId="19219836" wp14:textId="034510BD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9A7AB6" w:rsidTr="4DF351F7" w14:paraId="11ED03AA" wp14:textId="77777777">
        <w:trPr>
          <w:trHeight w:val="551"/>
        </w:trPr>
        <w:tc>
          <w:tcPr>
            <w:tcW w:w="668" w:type="dxa"/>
            <w:tcMar/>
          </w:tcPr>
          <w:p w:rsidR="009A7AB6" w:rsidRDefault="009A7AB6" w14:paraId="296FEF7D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  <w:tcMar/>
          </w:tcPr>
          <w:p w:rsidR="009A7AB6" w:rsidRDefault="00F8249E" w14:paraId="58F669D9" wp14:textId="77777777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xmlns:wp14="http://schemas.microsoft.com/office/word/2010/wordml" w:rsidR="009A7AB6" w:rsidTr="4DF351F7" w14:paraId="4AD839D2" wp14:textId="77777777">
        <w:trPr>
          <w:trHeight w:val="2234"/>
        </w:trPr>
        <w:tc>
          <w:tcPr>
            <w:tcW w:w="668" w:type="dxa"/>
            <w:tcMar/>
          </w:tcPr>
          <w:p w:rsidR="009A7AB6" w:rsidRDefault="00F8249E" w14:paraId="111B77A1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635" w:type="dxa"/>
            <w:tcMar/>
          </w:tcPr>
          <w:p w:rsidR="009A7AB6" w:rsidRDefault="00F8249E" w14:paraId="2E57F298" wp14:textId="77777777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 w14:paraId="6FAC2B85" wp14:textId="77777777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 w14:paraId="7194DBDC" wp14:textId="77777777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 w14:paraId="6D748A62" wp14:textId="77777777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 w14:paraId="04D22B38" wp14:textId="77777777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190" w:type="dxa"/>
            <w:tcMar/>
          </w:tcPr>
          <w:p w:rsidR="009A7AB6" w:rsidP="4DF351F7" w:rsidRDefault="009A7AB6" w14:paraId="769D0D3C" wp14:textId="419C3589">
            <w:pPr>
              <w:pStyle w:val="TableParagraph"/>
              <w:rPr>
                <w:sz w:val="20"/>
                <w:szCs w:val="20"/>
              </w:rPr>
            </w:pPr>
            <w:r w:rsidRPr="4DF351F7" w:rsidR="51DB4958">
              <w:rPr>
                <w:sz w:val="20"/>
                <w:szCs w:val="20"/>
              </w:rPr>
              <w:t xml:space="preserve">Наш продукт уникален использованием 3D технологий для создания виртуальной модели нужной комнаты и окружения. Так же он уникален сотрудничеством с мебельными магазинами, так что у пользователя будет уверенность в том, что он всегда сможет купить и поставить необходимую мебель, а не искать схожую с тем, что выдали другие программы. </w:t>
            </w:r>
            <w:r w:rsidRPr="4DF351F7" w:rsidR="37945255">
              <w:rPr>
                <w:sz w:val="20"/>
                <w:szCs w:val="20"/>
              </w:rPr>
              <w:t>Мы уже обладаем всеми необходимыми технологиями для реализации подобного проекта и требуется лишь соединение их вместе в одно приложение.</w:t>
            </w:r>
          </w:p>
        </w:tc>
      </w:tr>
      <w:tr xmlns:wp14="http://schemas.microsoft.com/office/word/2010/wordml" w:rsidR="009A7AB6" w:rsidTr="4DF351F7" w14:paraId="48DEFAB1" wp14:textId="77777777">
        <w:trPr>
          <w:trHeight w:val="1737"/>
        </w:trPr>
        <w:tc>
          <w:tcPr>
            <w:tcW w:w="668" w:type="dxa"/>
            <w:tcMar/>
          </w:tcPr>
          <w:p w:rsidR="009A7AB6" w:rsidRDefault="00F8249E" w14:paraId="526D80A2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35" w:type="dxa"/>
            <w:tcMar/>
          </w:tcPr>
          <w:p w:rsidR="009A7AB6" w:rsidRDefault="00F8249E" w14:paraId="24091498" wp14:textId="77777777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 w14:paraId="54CD245A" wp14:textId="77777777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 w14:paraId="31F3B5A7" wp14:textId="77777777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 w14:paraId="5CE0B0C6" wp14:textId="77777777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190" w:type="dxa"/>
            <w:tcMar/>
          </w:tcPr>
          <w:p w:rsidR="009A7AB6" w:rsidP="4DF351F7" w:rsidRDefault="009A7AB6" w14:paraId="1231BE67" wp14:textId="0FFF1C37">
            <w:pPr>
              <w:pStyle w:val="TableParagraph"/>
              <w:rPr>
                <w:sz w:val="20"/>
                <w:szCs w:val="20"/>
              </w:rPr>
            </w:pPr>
            <w:r w:rsidRPr="4DF351F7" w:rsidR="6D1C6B85">
              <w:rPr>
                <w:sz w:val="20"/>
                <w:szCs w:val="20"/>
              </w:rPr>
              <w:t>Лидер проекта занимает все роли и заключает партнёрские контракты с мебельными магазинами. В дальнейшем планируется расширение коллектива большим количес</w:t>
            </w:r>
            <w:r w:rsidRPr="4DF351F7" w:rsidR="66B5D521">
              <w:rPr>
                <w:sz w:val="20"/>
                <w:szCs w:val="20"/>
              </w:rPr>
              <w:t>твом разработчиков</w:t>
            </w:r>
          </w:p>
        </w:tc>
      </w:tr>
    </w:tbl>
    <w:p xmlns:wp14="http://schemas.microsoft.com/office/word/2010/wordml" w:rsidR="009A7AB6" w:rsidRDefault="009A7AB6" w14:paraId="36FEB5B0" wp14:textId="77777777">
      <w:pPr>
        <w:rPr>
          <w:sz w:val="20"/>
        </w:rPr>
        <w:sectPr w:rsidR="009A7AB6">
          <w:footerReference w:type="default" r:id="rId9"/>
          <w:pgSz w:w="11910" w:h="16840" w:orient="portrait"/>
          <w:pgMar w:top="380" w:right="260" w:bottom="280" w:left="880" w:header="0" w:footer="0" w:gutter="0"/>
          <w:cols w:space="720"/>
          <w:headerReference w:type="default" r:id="R3447102ceaed4fc8"/>
        </w:sectPr>
      </w:pPr>
    </w:p>
    <w:p xmlns:wp14="http://schemas.microsoft.com/office/word/2010/wordml" w:rsidR="009A7AB6" w:rsidRDefault="009A7AB6" w14:paraId="30D7AA69" wp14:textId="77777777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xmlns:wp14="http://schemas.microsoft.com/office/word/2010/wordml" w:rsidR="009A7AB6" w:rsidTr="4DF351F7" w14:paraId="30F518E1" wp14:textId="77777777">
        <w:trPr>
          <w:trHeight w:val="2232"/>
        </w:trPr>
        <w:tc>
          <w:tcPr>
            <w:tcW w:w="668" w:type="dxa"/>
            <w:tcMar/>
          </w:tcPr>
          <w:p w:rsidR="009A7AB6" w:rsidRDefault="00F8249E" w14:paraId="2847A633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  <w:tcMar/>
          </w:tcPr>
          <w:p w:rsidR="009A7AB6" w:rsidRDefault="00F8249E" w14:paraId="44A5DCCA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 w14:paraId="7196D064" wp14:textId="77777777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 w14:paraId="4C2B742E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 w14:paraId="176D285C" wp14:textId="77777777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</w:t>
            </w:r>
            <w:r>
              <w:rPr>
                <w:i/>
                <w:sz w:val="20"/>
              </w:rPr>
              <w:t xml:space="preserve"> по стоимостным, техническим</w:t>
            </w:r>
          </w:p>
          <w:p w:rsidR="009A7AB6" w:rsidRDefault="00F8249E" w14:paraId="3582BF1E" wp14:textId="77777777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  <w:tcMar/>
          </w:tcPr>
          <w:p w:rsidR="009A7AB6" w:rsidP="4DF351F7" w:rsidRDefault="009A7AB6" w14:paraId="34FF1C98" wp14:textId="4D1933BD">
            <w:pPr>
              <w:pStyle w:val="TableParagraph"/>
              <w:rPr>
                <w:sz w:val="20"/>
                <w:szCs w:val="20"/>
              </w:rPr>
            </w:pPr>
            <w:r w:rsidRPr="4DF351F7" w:rsidR="07636289">
              <w:rPr>
                <w:sz w:val="20"/>
                <w:szCs w:val="20"/>
              </w:rPr>
              <w:t>Техническая реализация проекта превосходит наших конкурентов, ибо позволит точнее спланировать изменения интерьера и реализовать их. Пока наши конкур</w:t>
            </w:r>
            <w:r w:rsidRPr="4DF351F7" w:rsidR="7623CE0E">
              <w:rPr>
                <w:sz w:val="20"/>
                <w:szCs w:val="20"/>
              </w:rPr>
              <w:t>енты предлагают лишь планирование.</w:t>
            </w:r>
          </w:p>
        </w:tc>
      </w:tr>
      <w:tr xmlns:wp14="http://schemas.microsoft.com/office/word/2010/wordml" w:rsidR="009A7AB6" w:rsidTr="4DF351F7" w14:paraId="43321050" wp14:textId="77777777">
        <w:trPr>
          <w:trHeight w:val="2484"/>
        </w:trPr>
        <w:tc>
          <w:tcPr>
            <w:tcW w:w="668" w:type="dxa"/>
            <w:tcMar/>
          </w:tcPr>
          <w:p w:rsidR="009A7AB6" w:rsidRDefault="00F8249E" w14:paraId="5007C906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  <w:tcMar/>
          </w:tcPr>
          <w:p w:rsidR="009A7AB6" w:rsidRDefault="00F8249E" w14:paraId="77F9E5B0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 w14:paraId="596C38E2" wp14:textId="77777777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 w14:paraId="6D072C0D" wp14:textId="77777777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 w14:paraId="3A604899" wp14:textId="77777777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 w14:paraId="0176FE0C" wp14:textId="77777777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 w14:paraId="403294C5" wp14:textId="77777777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  <w:tcMar/>
          </w:tcPr>
          <w:p w:rsidR="009A7AB6" w:rsidP="4DF351F7" w:rsidRDefault="009A7AB6" w14:paraId="48A21919" wp14:textId="07729111">
            <w:pPr>
              <w:pStyle w:val="TableParagraph"/>
              <w:rPr>
                <w:sz w:val="20"/>
                <w:szCs w:val="20"/>
              </w:rPr>
            </w:pPr>
            <w:r w:rsidRPr="4DF351F7" w:rsidR="5E4B8568">
              <w:rPr>
                <w:sz w:val="20"/>
                <w:szCs w:val="20"/>
              </w:rPr>
              <w:t>Разработки</w:t>
            </w:r>
            <w:r w:rsidRPr="4DF351F7" w:rsidR="5E4B8568">
              <w:rPr>
                <w:sz w:val="20"/>
                <w:szCs w:val="20"/>
              </w:rPr>
              <w:t xml:space="preserve"> в сфере нейросетей - самообучающихся ИИ, способных собирать информацию обучаться на ней</w:t>
            </w:r>
            <w:r>
              <w:br/>
            </w:r>
            <w:r w:rsidRPr="4DF351F7" w:rsidR="5E4B8568">
              <w:rPr>
                <w:sz w:val="20"/>
                <w:szCs w:val="20"/>
              </w:rPr>
              <w:t>Разработки в сфере 3D моделирования - создание виртуального пространства, подающегося простому редактированию</w:t>
            </w:r>
          </w:p>
        </w:tc>
      </w:tr>
      <w:tr xmlns:wp14="http://schemas.microsoft.com/office/word/2010/wordml" w:rsidR="009A7AB6" w:rsidTr="4DF351F7" w14:paraId="6BE5DBF0" wp14:textId="77777777">
        <w:trPr>
          <w:trHeight w:val="2234"/>
        </w:trPr>
        <w:tc>
          <w:tcPr>
            <w:tcW w:w="668" w:type="dxa"/>
            <w:tcMar/>
          </w:tcPr>
          <w:p w:rsidR="009A7AB6" w:rsidRDefault="00F8249E" w14:paraId="7B568215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  <w:tcMar/>
          </w:tcPr>
          <w:p w:rsidR="009A7AB6" w:rsidRDefault="00F8249E" w14:paraId="3344405A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 w14:paraId="6BD18F9B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1466DB43" wp14:textId="77777777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:rsidR="009A7AB6" w:rsidRDefault="00F8249E" w14:paraId="2359CEC7" wp14:textId="77777777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 w14:paraId="01BDB0E3" wp14:textId="77777777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  <w:tcMar/>
          </w:tcPr>
          <w:p w:rsidR="009A7AB6" w:rsidRDefault="009A7AB6" w14:paraId="238601FE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:rsidTr="4DF351F7" w14:paraId="30E00001" wp14:textId="77777777">
        <w:trPr>
          <w:trHeight w:val="1240"/>
        </w:trPr>
        <w:tc>
          <w:tcPr>
            <w:tcW w:w="668" w:type="dxa"/>
            <w:tcMar/>
          </w:tcPr>
          <w:p w:rsidR="009A7AB6" w:rsidRDefault="00F8249E" w14:paraId="44C26413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  <w:tcMar/>
          </w:tcPr>
          <w:p w:rsidR="009A7AB6" w:rsidRDefault="00F8249E" w14:paraId="29DF0680" wp14:textId="77777777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  <w:tcMar/>
          </w:tcPr>
          <w:p w:rsidR="009A7AB6" w:rsidP="4DF351F7" w:rsidRDefault="009A7AB6" w14:paraId="0F3CABC7" wp14:textId="4687E65F">
            <w:pPr>
              <w:pStyle w:val="TableParagraph"/>
              <w:rPr>
                <w:sz w:val="20"/>
                <w:szCs w:val="20"/>
              </w:rPr>
            </w:pPr>
            <w:r w:rsidRPr="4DF351F7" w:rsidR="4CBAFCF9">
              <w:rPr>
                <w:sz w:val="20"/>
                <w:szCs w:val="20"/>
              </w:rPr>
              <w:t xml:space="preserve"> Соответствует требованиям потребителя</w:t>
            </w:r>
          </w:p>
        </w:tc>
      </w:tr>
      <w:tr xmlns:wp14="http://schemas.microsoft.com/office/word/2010/wordml" w:rsidR="009A7AB6" w:rsidTr="4DF351F7" w14:paraId="060F757E" wp14:textId="77777777">
        <w:trPr>
          <w:trHeight w:val="1487"/>
        </w:trPr>
        <w:tc>
          <w:tcPr>
            <w:tcW w:w="668" w:type="dxa"/>
            <w:tcMar/>
          </w:tcPr>
          <w:p w:rsidR="009A7AB6" w:rsidRDefault="00F8249E" w14:paraId="72E4F76D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  <w:tcMar/>
          </w:tcPr>
          <w:p w:rsidR="009A7AB6" w:rsidRDefault="00F8249E" w14:paraId="06EC5CB6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 w14:paraId="5B08B5D1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7AB18D56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 w14:paraId="60E682CD" wp14:textId="77777777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  <w:tcMar/>
          </w:tcPr>
          <w:p w:rsidR="009A7AB6" w:rsidP="4DF351F7" w:rsidRDefault="009A7AB6" w14:paraId="16DEB4AB" wp14:textId="1A42A765">
            <w:pPr>
              <w:pStyle w:val="TableParagraph"/>
              <w:rPr>
                <w:b w:val="0"/>
                <w:bCs w:val="0"/>
                <w:noProof w:val="0"/>
                <w:lang w:val="ru-RU"/>
              </w:rPr>
            </w:pPr>
            <w:r w:rsidRPr="4DF351F7" w:rsidR="4AD9ED7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7"/>
                <w:szCs w:val="27"/>
                <w:u w:val="none"/>
                <w:lang w:val="ru-RU"/>
              </w:rPr>
              <w:t>Нишевая стратегия. У нас будет не так много конкурентов и те будут уступать нам в реализации идеи.</w:t>
            </w:r>
          </w:p>
        </w:tc>
      </w:tr>
      <w:tr xmlns:wp14="http://schemas.microsoft.com/office/word/2010/wordml" w:rsidR="009A7AB6" w:rsidTr="4DF351F7" w14:paraId="58D363B9" wp14:textId="77777777">
        <w:trPr>
          <w:trHeight w:val="1243"/>
        </w:trPr>
        <w:tc>
          <w:tcPr>
            <w:tcW w:w="668" w:type="dxa"/>
            <w:tcMar/>
          </w:tcPr>
          <w:p w:rsidR="009A7AB6" w:rsidRDefault="00F8249E" w14:paraId="1D8EB8EE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  <w:tcMar/>
          </w:tcPr>
          <w:p w:rsidR="009A7AB6" w:rsidRDefault="00F8249E" w14:paraId="5089439D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 w14:paraId="0AD9C6F4" wp14:textId="77777777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 w14:paraId="2B79D4DA" wp14:textId="77777777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 w14:paraId="30EB6A90" wp14:textId="77777777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  <w:tcMar/>
          </w:tcPr>
          <w:p w:rsidR="009A7AB6" w:rsidP="4DF351F7" w:rsidRDefault="009A7AB6" w14:paraId="4B1F511A" wp14:textId="11A09B00">
            <w:pPr>
              <w:pStyle w:val="TableParagraph"/>
              <w:rPr>
                <w:sz w:val="20"/>
                <w:szCs w:val="20"/>
              </w:rPr>
            </w:pPr>
            <w:r w:rsidRPr="4DF351F7" w:rsidR="569EB5F7">
              <w:rPr>
                <w:sz w:val="20"/>
                <w:szCs w:val="20"/>
              </w:rPr>
              <w:t>Прямой канал сбыта. Для программы легко оформить сайт, на котором будет покупаться подписка для её использования.</w:t>
            </w:r>
          </w:p>
        </w:tc>
      </w:tr>
      <w:tr xmlns:wp14="http://schemas.microsoft.com/office/word/2010/wordml" w:rsidR="009A7AB6" w:rsidTr="4DF351F7" w14:paraId="270DAB9D" wp14:textId="77777777">
        <w:trPr>
          <w:trHeight w:val="1098"/>
        </w:trPr>
        <w:tc>
          <w:tcPr>
            <w:tcW w:w="668" w:type="dxa"/>
            <w:tcMar/>
          </w:tcPr>
          <w:p w:rsidR="009A7AB6" w:rsidRDefault="009A7AB6" w14:paraId="65F9C3D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  <w:tcMar/>
          </w:tcPr>
          <w:p w:rsidR="009A7AB6" w:rsidRDefault="00F8249E" w14:paraId="190BD0BE" wp14:textId="77777777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 w14:paraId="6049D51B" wp14:textId="77777777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xmlns:wp14="http://schemas.microsoft.com/office/word/2010/wordml" w:rsidR="009A7AB6" w:rsidTr="4DF351F7" w14:paraId="3786D185" wp14:textId="77777777">
        <w:trPr>
          <w:trHeight w:val="993"/>
        </w:trPr>
        <w:tc>
          <w:tcPr>
            <w:tcW w:w="668" w:type="dxa"/>
            <w:tcMar/>
          </w:tcPr>
          <w:p w:rsidR="009A7AB6" w:rsidRDefault="00F8249E" w14:paraId="4BFDD700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  <w:tcMar/>
          </w:tcPr>
          <w:p w:rsidR="009A7AB6" w:rsidRDefault="00F8249E" w14:paraId="6B4EF52E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 w14:paraId="5023141B" wp14:textId="77777777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 w14:paraId="3F43913C" wp14:textId="77777777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  <w:tcMar/>
          </w:tcPr>
          <w:p w:rsidR="009A7AB6" w:rsidP="4DF351F7" w:rsidRDefault="009A7AB6" w14:paraId="1F3B1409" wp14:textId="54B394BA">
            <w:pPr>
              <w:pStyle w:val="TableParagraph"/>
              <w:rPr>
                <w:sz w:val="20"/>
                <w:szCs w:val="20"/>
              </w:rPr>
            </w:pPr>
            <w:r w:rsidRPr="4DF351F7" w:rsidR="50677130">
              <w:rPr>
                <w:sz w:val="20"/>
                <w:szCs w:val="20"/>
              </w:rPr>
              <w:t>Зачастую</w:t>
            </w:r>
            <w:r w:rsidRPr="4DF351F7" w:rsidR="50677130">
              <w:rPr>
                <w:sz w:val="20"/>
                <w:szCs w:val="20"/>
              </w:rPr>
              <w:t xml:space="preserve"> средний класс населения после покупки квартиры боится изменять своё окружение из-за опасения лишних трат и неудовлетворения итоговыми изменениями</w:t>
            </w:r>
          </w:p>
        </w:tc>
      </w:tr>
      <w:tr xmlns:wp14="http://schemas.microsoft.com/office/word/2010/wordml" w:rsidR="009A7AB6" w:rsidTr="4DF351F7" w14:paraId="06764F64" wp14:textId="77777777">
        <w:trPr>
          <w:trHeight w:val="1737"/>
        </w:trPr>
        <w:tc>
          <w:tcPr>
            <w:tcW w:w="668" w:type="dxa"/>
            <w:tcMar/>
          </w:tcPr>
          <w:p w:rsidR="009A7AB6" w:rsidRDefault="00F8249E" w14:paraId="36334656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  <w:tcMar/>
          </w:tcPr>
          <w:p w:rsidR="009A7AB6" w:rsidRDefault="00F8249E" w14:paraId="4A546F52" wp14:textId="77777777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9A7AB6" w:rsidRDefault="009A7AB6" w14:paraId="562C75D1" wp14:textId="77777777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 w14:paraId="67A12036" wp14:textId="77777777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 w14:paraId="0BD6AC26" wp14:textId="77777777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  <w:tcMar/>
          </w:tcPr>
          <w:p w:rsidR="009A7AB6" w:rsidP="4DF351F7" w:rsidRDefault="009A7AB6" w14:paraId="664355AD" wp14:textId="01668E5D">
            <w:pPr>
              <w:pStyle w:val="TableParagraph"/>
              <w:rPr>
                <w:sz w:val="20"/>
                <w:szCs w:val="20"/>
              </w:rPr>
            </w:pPr>
            <w:r w:rsidRPr="4DF351F7" w:rsidR="260D369B">
              <w:rPr>
                <w:sz w:val="20"/>
                <w:szCs w:val="20"/>
              </w:rPr>
              <w:t>Мы убираем из этой проблемы фактор риска путём сотрудничества с мебельными магазинами. Программа будет предлагать варианты из их ассортимента, благодаря чему клиент будет уверен, что изменение хорошо смотрится и ег</w:t>
            </w:r>
            <w:r w:rsidRPr="4DF351F7" w:rsidR="2BEF9ADD">
              <w:rPr>
                <w:sz w:val="20"/>
                <w:szCs w:val="20"/>
              </w:rPr>
              <w:t>о можно осуществить</w:t>
            </w:r>
          </w:p>
        </w:tc>
      </w:tr>
    </w:tbl>
    <w:p xmlns:wp14="http://schemas.microsoft.com/office/word/2010/wordml" w:rsidR="009A7AB6" w:rsidRDefault="009A7AB6" w14:paraId="1A965116" wp14:textId="77777777">
      <w:pPr>
        <w:rPr>
          <w:sz w:val="20"/>
        </w:rPr>
        <w:sectPr w:rsidR="009A7AB6">
          <w:footerReference w:type="default" r:id="rId10"/>
          <w:pgSz w:w="11910" w:h="16840" w:orient="portrait"/>
          <w:pgMar w:top="380" w:right="260" w:bottom="280" w:left="880" w:header="0" w:footer="0" w:gutter="0"/>
          <w:cols w:space="720"/>
          <w:headerReference w:type="default" r:id="Rc89642e8467048e0"/>
        </w:sectPr>
      </w:pPr>
    </w:p>
    <w:p xmlns:wp14="http://schemas.microsoft.com/office/word/2010/wordml" w:rsidR="009A7AB6" w:rsidRDefault="009A7AB6" w14:paraId="7DF4E37C" wp14:textId="77777777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xmlns:wp14="http://schemas.microsoft.com/office/word/2010/wordml" w:rsidR="009A7AB6" w:rsidTr="4DF351F7" w14:paraId="76D3DC41" wp14:textId="77777777">
        <w:trPr>
          <w:trHeight w:val="1984"/>
        </w:trPr>
        <w:tc>
          <w:tcPr>
            <w:tcW w:w="668" w:type="dxa"/>
            <w:tcMar/>
          </w:tcPr>
          <w:p w:rsidR="009A7AB6" w:rsidRDefault="00F8249E" w14:paraId="41C0AA51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  <w:tcMar/>
          </w:tcPr>
          <w:p w:rsidR="009A7AB6" w:rsidRDefault="00F8249E" w14:paraId="19673E08" wp14:textId="77777777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 w14:paraId="5C53761A" wp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 w14:paraId="44FB30F8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2E5781BA" wp14:textId="77777777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 w14:paraId="325E7B42" wp14:textId="77777777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 w14:paraId="5CD73365" wp14:textId="77777777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  <w:tcMar/>
          </w:tcPr>
          <w:p w:rsidR="009A7AB6" w:rsidP="4DF351F7" w:rsidRDefault="009A7AB6" w14:paraId="1DA6542E" wp14:textId="73CED0E8">
            <w:pPr>
              <w:pStyle w:val="TableParagraph"/>
              <w:rPr>
                <w:sz w:val="20"/>
                <w:szCs w:val="20"/>
              </w:rPr>
            </w:pPr>
            <w:r w:rsidRPr="4DF351F7" w:rsidR="30F13F84">
              <w:rPr>
                <w:sz w:val="20"/>
                <w:szCs w:val="20"/>
              </w:rPr>
              <w:t>Средний класс чаще всего имеет необходимые средства для изменения своего окружения, но и сильнее всего боится лишних трат.</w:t>
            </w:r>
          </w:p>
        </w:tc>
      </w:tr>
      <w:tr xmlns:wp14="http://schemas.microsoft.com/office/word/2010/wordml" w:rsidR="009A7AB6" w:rsidTr="4DF351F7" w14:paraId="757EDBD6" wp14:textId="77777777">
        <w:trPr>
          <w:trHeight w:val="1240"/>
        </w:trPr>
        <w:tc>
          <w:tcPr>
            <w:tcW w:w="668" w:type="dxa"/>
            <w:tcMar/>
          </w:tcPr>
          <w:p w:rsidR="009A7AB6" w:rsidRDefault="00F8249E" w14:paraId="57393B24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  <w:tcMar/>
          </w:tcPr>
          <w:p w:rsidR="009A7AB6" w:rsidRDefault="00F8249E" w14:paraId="72297683" wp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 w14:paraId="3041E394" wp14:textId="77777777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 w14:paraId="1FB43672" wp14:textId="77777777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 w14:paraId="0AFE06EE" wp14:textId="77777777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  <w:tcMar/>
          </w:tcPr>
          <w:p w:rsidR="009A7AB6" w:rsidP="4DF351F7" w:rsidRDefault="009A7AB6" w14:paraId="722B00AE" wp14:textId="74C1A3E9">
            <w:pPr>
              <w:pStyle w:val="TableParagraph"/>
              <w:rPr>
                <w:sz w:val="20"/>
                <w:szCs w:val="20"/>
              </w:rPr>
            </w:pPr>
            <w:r w:rsidRPr="4DF351F7" w:rsidR="3C8A436B">
              <w:rPr>
                <w:sz w:val="20"/>
                <w:szCs w:val="20"/>
              </w:rPr>
              <w:t>Мы будем давать потребителям изменяемую 3D модель их комнаты и предлагать варианты как изменить интерьер, при этом используя реальные доступные для покупки мебельные товары.</w:t>
            </w:r>
          </w:p>
        </w:tc>
      </w:tr>
      <w:tr xmlns:wp14="http://schemas.microsoft.com/office/word/2010/wordml" w:rsidR="009A7AB6" w:rsidTr="4DF351F7" w14:paraId="4A03CB51" wp14:textId="77777777">
        <w:trPr>
          <w:trHeight w:val="1987"/>
        </w:trPr>
        <w:tc>
          <w:tcPr>
            <w:tcW w:w="668" w:type="dxa"/>
            <w:tcMar/>
          </w:tcPr>
          <w:p w:rsidR="009A7AB6" w:rsidRDefault="00F8249E" w14:paraId="4B34824B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  <w:tcMar/>
          </w:tcPr>
          <w:p w:rsidR="009A7AB6" w:rsidRDefault="00F8249E" w14:paraId="087B64D6" wp14:textId="77777777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 w14:paraId="42C6D796" wp14:textId="77777777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 w14:paraId="3B4755FA" wp14:textId="77777777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 w14:paraId="67FA24E4" wp14:textId="77777777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 w14:paraId="29210912" wp14:textId="77777777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  <w:tcMar/>
          </w:tcPr>
          <w:p w:rsidR="009A7AB6" w:rsidP="4DF351F7" w:rsidRDefault="009A7AB6" w14:paraId="6E1831B3" wp14:textId="3A65C07F">
            <w:pPr>
              <w:pStyle w:val="TableParagraph"/>
              <w:rPr>
                <w:sz w:val="20"/>
                <w:szCs w:val="20"/>
              </w:rPr>
            </w:pPr>
            <w:r w:rsidRPr="4DF351F7" w:rsidR="3A7CD42F">
              <w:rPr>
                <w:sz w:val="20"/>
                <w:szCs w:val="20"/>
              </w:rPr>
              <w:t>Ожидается сильное влияние на крупный сегмент мебельного рынка благодаря уникальности нашего приложения. Потенциал высокий опять-таки из-за уникальности</w:t>
            </w:r>
            <w:r w:rsidRPr="4DF351F7" w:rsidR="399F42DB">
              <w:rPr>
                <w:sz w:val="20"/>
                <w:szCs w:val="20"/>
              </w:rPr>
              <w:t>, но кроме выхода на рынки других стран и заключение большего количества партнёрских контрактов не наблюдается большей возможности масштабирования.</w:t>
            </w:r>
          </w:p>
        </w:tc>
      </w:tr>
    </w:tbl>
    <w:p xmlns:wp14="http://schemas.microsoft.com/office/word/2010/wordml" w:rsidR="009A7AB6" w:rsidRDefault="00F8249E" w14:paraId="4B16FBAE" wp14:textId="77777777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xmlns:wp14="http://schemas.microsoft.com/office/word/2010/wordml" w:rsidR="009A7AB6" w:rsidRDefault="00F8249E" w14:paraId="293F67B5" wp14:textId="77777777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635968" behindDoc="1" locked="0" layoutInCell="1" allowOverlap="1" wp14:anchorId="0C48F271" wp14:editId="7777777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A2AC861">
              <v:shape id="Graphic 132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spid="_x0000_s1026" fillcolor="black" stroked="f" path="m6576047,6108r-6083,l6569964,629412r-6563868,l6096,6108,,6108,,629412r,6096l6096,635508r6563868,l6576047,635508r,-6096l6576047,6108xem6576047,r-6083,l6096,,,,,6096r6096,l6569964,6096r6083,l657604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w14:anchorId="7E532FD7">
                <v:path arrowok="t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9A7AB6" w:rsidRDefault="009A7AB6" w14:paraId="54E11D2A" wp14:textId="77777777">
      <w:pPr>
        <w:pStyle w:val="a3"/>
        <w:spacing w:before="65"/>
        <w:rPr>
          <w:b/>
          <w:sz w:val="32"/>
        </w:rPr>
      </w:pPr>
    </w:p>
    <w:p xmlns:wp14="http://schemas.microsoft.com/office/word/2010/wordml" w:rsidR="009A7AB6" w:rsidRDefault="00F8249E" w14:paraId="2361679D" wp14:textId="77777777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xmlns:wp14="http://schemas.microsoft.com/office/word/2010/wordml" w:rsidR="009A7AB6" w:rsidRDefault="00F8249E" w14:paraId="2C1D8ECC" wp14:textId="77777777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xmlns:wp14="http://schemas.microsoft.com/office/word/2010/wordml" w:rsidR="009A7AB6" w:rsidRDefault="00F8249E" w14:paraId="41EA8E35" wp14:textId="77777777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w:anchor="documentu" r:id="rId11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xmlns:wp14="http://schemas.microsoft.com/office/word/2010/wordml" w:rsidR="009A7AB6" w:rsidRDefault="009A7AB6" w14:paraId="31126E5D" wp14:textId="77777777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xmlns:wp14="http://schemas.microsoft.com/office/word/2010/wordml" w:rsidR="009A7AB6" w14:paraId="1C30980A" wp14:textId="77777777">
        <w:trPr>
          <w:trHeight w:val="820"/>
        </w:trPr>
        <w:tc>
          <w:tcPr>
            <w:tcW w:w="4213" w:type="dxa"/>
          </w:tcPr>
          <w:p w:rsidR="009A7AB6" w:rsidRDefault="00F8249E" w14:paraId="7EA0D24E" wp14:textId="77777777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9A7AB6" w:rsidRDefault="00F8249E" w14:paraId="713C8502" wp14:textId="77777777">
            <w:pPr>
              <w:pStyle w:val="TableParagraph"/>
              <w:spacing w:before="3" w:line="252" w:lineRule="exact"/>
              <w:ind w:left="107"/>
            </w:pPr>
            <w:hyperlink r:id="rId13">
              <w:r>
                <w:rPr>
                  <w:color w:val="0462C1"/>
                  <w:spacing w:val="-2"/>
                  <w:u w:val="single" w:color="0462C1"/>
                </w:rPr>
                <w:t>start/fokusnye-tematiki.php</w:t>
              </w:r>
            </w:hyperlink>
            <w:r>
              <w:rPr>
                <w:color w:val="0462C1"/>
                <w:spacing w:val="36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:rsidR="009A7AB6" w:rsidRDefault="009A7AB6" w14:paraId="2DE403A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4944F59E" wp14:textId="77777777">
        <w:trPr>
          <w:trHeight w:val="1219"/>
        </w:trPr>
        <w:tc>
          <w:tcPr>
            <w:tcW w:w="10027" w:type="dxa"/>
            <w:gridSpan w:val="2"/>
          </w:tcPr>
          <w:p w:rsidR="009A7AB6" w:rsidRDefault="00F8249E" w14:paraId="3BFA8F72" wp14:textId="77777777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 w14:paraId="06E66EE2" wp14:textId="77777777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:rsidR="009A7AB6" w:rsidRDefault="00F8249E" w14:paraId="2095D4B8" wp14:textId="77777777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xmlns:wp14="http://schemas.microsoft.com/office/word/2010/wordml" w:rsidR="009A7AB6" w14:paraId="2C616AC6" wp14:textId="77777777">
        <w:trPr>
          <w:trHeight w:val="3225"/>
        </w:trPr>
        <w:tc>
          <w:tcPr>
            <w:tcW w:w="4213" w:type="dxa"/>
          </w:tcPr>
          <w:p w:rsidR="009A7AB6" w:rsidRDefault="00F8249E" w14:paraId="4390425F" wp14:textId="77777777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 w14:paraId="0BF97004" wp14:textId="77777777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 w14:paraId="5A7BBC07" wp14:textId="77777777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проекту, но нам важно увидеть, </w:t>
            </w:r>
            <w:r>
              <w:rPr>
                <w:i/>
                <w:sz w:val="20"/>
              </w:rPr>
              <w:t>как Вы</w:t>
            </w:r>
          </w:p>
          <w:p w:rsidR="009A7AB6" w:rsidRDefault="00F8249E" w14:paraId="3C0AE6A9" wp14:textId="77777777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:rsidR="009A7AB6" w:rsidRDefault="00F8249E" w14:paraId="5FABFE40" wp14:textId="77777777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9A7AB6" w14:paraId="62431CDC" wp14:textId="77777777">
            <w:pPr>
              <w:pStyle w:val="TableParagraph"/>
              <w:rPr>
                <w:sz w:val="20"/>
              </w:rPr>
            </w:pPr>
          </w:p>
        </w:tc>
      </w:tr>
    </w:tbl>
    <w:p xmlns:wp14="http://schemas.microsoft.com/office/word/2010/wordml" w:rsidR="009A7AB6" w:rsidRDefault="009A7AB6" w14:paraId="49E398E2" wp14:textId="77777777">
      <w:pPr>
        <w:rPr>
          <w:sz w:val="20"/>
        </w:rPr>
        <w:sectPr w:rsidR="009A7AB6">
          <w:footerReference w:type="default" r:id="rId14"/>
          <w:pgSz w:w="11910" w:h="16840" w:orient="portrait"/>
          <w:pgMar w:top="380" w:right="260" w:bottom="280" w:left="880" w:header="0" w:footer="0" w:gutter="0"/>
          <w:cols w:space="720"/>
          <w:headerReference w:type="default" r:id="R5635a124c6f64445"/>
        </w:sectPr>
      </w:pPr>
    </w:p>
    <w:p xmlns:wp14="http://schemas.microsoft.com/office/word/2010/wordml" w:rsidR="009A7AB6" w:rsidRDefault="009A7AB6" w14:paraId="16287F21" wp14:textId="7777777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xmlns:wp14="http://schemas.microsoft.com/office/word/2010/wordml" w:rsidR="009A7AB6" w14:paraId="296EF488" wp14:textId="77777777">
        <w:trPr>
          <w:trHeight w:val="1737"/>
        </w:trPr>
        <w:tc>
          <w:tcPr>
            <w:tcW w:w="4213" w:type="dxa"/>
          </w:tcPr>
          <w:p w:rsidR="009A7AB6" w:rsidRDefault="00F8249E" w14:paraId="24E76074" wp14:textId="77777777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:rsidR="009A7AB6" w:rsidRDefault="00F8249E" w14:paraId="509921BC" wp14:textId="77777777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:rsidR="009A7AB6" w:rsidRDefault="00F8249E" w14:paraId="2789CC1C" wp14:textId="77777777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:rsidR="009A7AB6" w:rsidRDefault="00F8249E" w14:paraId="3A162CB7" wp14:textId="77777777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:rsidR="009A7AB6" w:rsidRDefault="009A7AB6" w14:paraId="5BE93A62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197D6BEC" wp14:textId="77777777">
        <w:trPr>
          <w:trHeight w:val="1737"/>
        </w:trPr>
        <w:tc>
          <w:tcPr>
            <w:tcW w:w="4213" w:type="dxa"/>
          </w:tcPr>
          <w:p w:rsidR="009A7AB6" w:rsidRDefault="00F8249E" w14:paraId="4CE356F6" wp14:textId="77777777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:rsidR="009A7AB6" w:rsidRDefault="00F8249E" w14:paraId="1A3A11D5" wp14:textId="77777777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 w14:paraId="1297BDF3" wp14:textId="77777777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 w14:paraId="384BA73E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50B2FA0E" wp14:textId="77777777">
        <w:trPr>
          <w:trHeight w:val="1737"/>
        </w:trPr>
        <w:tc>
          <w:tcPr>
            <w:tcW w:w="4213" w:type="dxa"/>
          </w:tcPr>
          <w:p w:rsidR="009A7AB6" w:rsidRDefault="00F8249E" w14:paraId="56AFB87B" wp14:textId="77777777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 w14:paraId="75BFB913" wp14:textId="77777777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:rsidR="009A7AB6" w:rsidRDefault="00F8249E" w14:paraId="6F95A1BA" wp14:textId="77777777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9A7AB6" w14:paraId="34B3F2EB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088FB917" wp14:textId="77777777">
        <w:trPr>
          <w:trHeight w:val="1984"/>
        </w:trPr>
        <w:tc>
          <w:tcPr>
            <w:tcW w:w="4213" w:type="dxa"/>
          </w:tcPr>
          <w:p w:rsidR="009A7AB6" w:rsidRDefault="00F8249E" w14:paraId="02D6266F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 w14:paraId="13810D9B" wp14:textId="77777777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:rsidR="009A7AB6" w:rsidRDefault="00F8249E" w14:paraId="448E234E" wp14:textId="77777777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</w:t>
            </w:r>
            <w:r>
              <w:rPr>
                <w:i/>
                <w:sz w:val="20"/>
              </w:rPr>
              <w:t>удет</w:t>
            </w:r>
          </w:p>
          <w:p w:rsidR="009A7AB6" w:rsidRDefault="00F8249E" w14:paraId="61F553FB" wp14:textId="77777777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9A7AB6" w14:paraId="7D34F5C7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287A268D" wp14:textId="77777777">
        <w:trPr>
          <w:trHeight w:val="1490"/>
        </w:trPr>
        <w:tc>
          <w:tcPr>
            <w:tcW w:w="4213" w:type="dxa"/>
          </w:tcPr>
          <w:p w:rsidR="009A7AB6" w:rsidRDefault="00F8249E" w14:paraId="6EF4CCD1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 w14:paraId="2739A43C" wp14:textId="77777777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 w14:paraId="01E8EAB5" wp14:textId="77777777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:rsidR="009A7AB6" w:rsidRDefault="00F8249E" w14:paraId="6281CA02" wp14:textId="77777777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 w14:paraId="0B4020A7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66DBCA79" wp14:textId="77777777">
        <w:trPr>
          <w:trHeight w:val="1240"/>
        </w:trPr>
        <w:tc>
          <w:tcPr>
            <w:tcW w:w="4213" w:type="dxa"/>
          </w:tcPr>
          <w:p w:rsidR="009A7AB6" w:rsidRDefault="00F8249E" w14:paraId="3932D784" wp14:textId="77777777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 w14:paraId="623E2898" wp14:textId="77777777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:rsidR="009A7AB6" w:rsidRDefault="009A7AB6" w14:paraId="1D7B270A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49E6775E" wp14:textId="77777777">
        <w:trPr>
          <w:trHeight w:val="820"/>
        </w:trPr>
        <w:tc>
          <w:tcPr>
            <w:tcW w:w="10027" w:type="dxa"/>
            <w:gridSpan w:val="2"/>
          </w:tcPr>
          <w:p w:rsidR="009A7AB6" w:rsidRDefault="00F8249E" w14:paraId="05EAA096" wp14:textId="77777777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 w14:paraId="6E8B6DC9" wp14:textId="77777777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xmlns:wp14="http://schemas.microsoft.com/office/word/2010/wordml" w:rsidR="009A7AB6" w14:paraId="59F4A9CB" wp14:textId="77777777">
        <w:trPr>
          <w:trHeight w:val="609"/>
        </w:trPr>
        <w:tc>
          <w:tcPr>
            <w:tcW w:w="4213" w:type="dxa"/>
          </w:tcPr>
          <w:p w:rsidR="009A7AB6" w:rsidRDefault="00F8249E" w14:paraId="4B8B743C" wp14:textId="777777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 w14:paraId="4F904CB7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65E6379B" wp14:textId="77777777">
        <w:trPr>
          <w:trHeight w:val="618"/>
        </w:trPr>
        <w:tc>
          <w:tcPr>
            <w:tcW w:w="4213" w:type="dxa"/>
          </w:tcPr>
          <w:p w:rsidR="009A7AB6" w:rsidRDefault="00F8249E" w14:paraId="24A29E87" wp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:rsidR="009A7AB6" w:rsidRDefault="009A7AB6" w14:paraId="06971CD3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17ED76F9" wp14:textId="77777777">
        <w:trPr>
          <w:trHeight w:val="611"/>
        </w:trPr>
        <w:tc>
          <w:tcPr>
            <w:tcW w:w="4213" w:type="dxa"/>
          </w:tcPr>
          <w:p w:rsidR="009A7AB6" w:rsidRDefault="00F8249E" w14:paraId="44004D7B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 w14:paraId="2A1F701D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11459E7B" wp14:textId="77777777">
        <w:trPr>
          <w:trHeight w:val="1365"/>
        </w:trPr>
        <w:tc>
          <w:tcPr>
            <w:tcW w:w="10027" w:type="dxa"/>
            <w:gridSpan w:val="2"/>
          </w:tcPr>
          <w:p w:rsidR="009A7AB6" w:rsidRDefault="00F8249E" w14:paraId="38BD549D" wp14:textId="77777777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 w14:paraId="47CE8C18" wp14:textId="77777777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xmlns:wp14="http://schemas.microsoft.com/office/word/2010/wordml" w:rsidR="009A7AB6" w14:paraId="4D85D992" wp14:textId="77777777">
        <w:trPr>
          <w:trHeight w:val="619"/>
        </w:trPr>
        <w:tc>
          <w:tcPr>
            <w:tcW w:w="4213" w:type="dxa"/>
          </w:tcPr>
          <w:p w:rsidR="009A7AB6" w:rsidRDefault="00F8249E" w14:paraId="32A8CE04" wp14:textId="7777777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:rsidR="009A7AB6" w:rsidRDefault="009A7AB6" w14:paraId="03EFCA41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9A7AB6" w14:paraId="5B8E8BDA" wp14:textId="77777777">
        <w:trPr>
          <w:trHeight w:val="616"/>
        </w:trPr>
        <w:tc>
          <w:tcPr>
            <w:tcW w:w="4213" w:type="dxa"/>
          </w:tcPr>
          <w:p w:rsidR="009A7AB6" w:rsidRDefault="00F8249E" w14:paraId="6AAF1C7F" wp14:textId="7777777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:rsidR="009A7AB6" w:rsidRDefault="009A7AB6" w14:paraId="5F96A722" wp14:textId="77777777">
            <w:pPr>
              <w:pStyle w:val="TableParagraph"/>
              <w:rPr>
                <w:sz w:val="20"/>
              </w:rPr>
            </w:pPr>
          </w:p>
        </w:tc>
      </w:tr>
    </w:tbl>
    <w:p xmlns:wp14="http://schemas.microsoft.com/office/word/2010/wordml" w:rsidR="009A7AB6" w:rsidRDefault="009A7AB6" w14:paraId="5B95CD12" wp14:textId="77777777">
      <w:pPr>
        <w:rPr>
          <w:sz w:val="20"/>
        </w:rPr>
        <w:sectPr w:rsidR="009A7AB6">
          <w:footerReference w:type="default" r:id="rId15"/>
          <w:pgSz w:w="11910" w:h="16840" w:orient="portrait"/>
          <w:pgMar w:top="380" w:right="260" w:bottom="280" w:left="880" w:header="0" w:footer="0" w:gutter="0"/>
          <w:cols w:space="720"/>
          <w:headerReference w:type="default" r:id="R87e78ce4bc154d09"/>
        </w:sectPr>
      </w:pPr>
    </w:p>
    <w:p xmlns:wp14="http://schemas.microsoft.com/office/word/2010/wordml" w:rsidR="009A7AB6" w:rsidRDefault="009A7AB6" w14:paraId="5220BBB2" wp14:textId="7777777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xmlns:wp14="http://schemas.microsoft.com/office/word/2010/wordml" w:rsidR="009A7AB6" w14:paraId="145C0E13" wp14:textId="77777777">
        <w:trPr>
          <w:trHeight w:val="3276"/>
        </w:trPr>
        <w:tc>
          <w:tcPr>
            <w:tcW w:w="4213" w:type="dxa"/>
            <w:gridSpan w:val="3"/>
          </w:tcPr>
          <w:p w:rsidR="009A7AB6" w:rsidRDefault="00F8249E" w14:paraId="12E3F2E9" wp14:textId="77777777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:rsidR="009A7AB6" w:rsidRDefault="00F8249E" w14:paraId="6098EEFE" wp14:textId="77777777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:rsidR="009A7AB6" w:rsidRDefault="00F8249E" w14:paraId="0DF70BEC" wp14:textId="77777777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:rsidR="009A7AB6" w:rsidRDefault="00F8249E" w14:paraId="05CC8C1A" wp14:textId="77777777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 w14:paraId="13CB595B" wp14:textId="77777777">
            <w:pPr>
              <w:pStyle w:val="TableParagraph"/>
            </w:pPr>
          </w:p>
        </w:tc>
      </w:tr>
      <w:tr xmlns:wp14="http://schemas.microsoft.com/office/word/2010/wordml" w:rsidR="009A7AB6" w14:paraId="51291437" wp14:textId="77777777">
        <w:trPr>
          <w:trHeight w:val="1910"/>
        </w:trPr>
        <w:tc>
          <w:tcPr>
            <w:tcW w:w="4213" w:type="dxa"/>
            <w:gridSpan w:val="3"/>
          </w:tcPr>
          <w:p w:rsidR="009A7AB6" w:rsidRDefault="00F8249E" w14:paraId="14342C79" wp14:textId="77777777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:rsidR="009A7AB6" w:rsidRDefault="00F8249E" w14:paraId="2B11ECCF" wp14:textId="77777777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:rsidR="009A7AB6" w:rsidRDefault="00F8249E" w14:paraId="3C040EA4" wp14:textId="77777777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 w14:paraId="6D9C8D39" wp14:textId="77777777">
            <w:pPr>
              <w:pStyle w:val="TableParagraph"/>
            </w:pPr>
          </w:p>
        </w:tc>
      </w:tr>
      <w:tr xmlns:wp14="http://schemas.microsoft.com/office/word/2010/wordml" w:rsidR="009A7AB6" w14:paraId="186EA6FB" wp14:textId="77777777">
        <w:trPr>
          <w:trHeight w:val="618"/>
        </w:trPr>
        <w:tc>
          <w:tcPr>
            <w:tcW w:w="4213" w:type="dxa"/>
            <w:gridSpan w:val="3"/>
          </w:tcPr>
          <w:p w:rsidR="009A7AB6" w:rsidRDefault="00F8249E" w14:paraId="0B3EA6B8" wp14:textId="77777777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 w14:paraId="675E05EE" wp14:textId="77777777">
            <w:pPr>
              <w:pStyle w:val="TableParagraph"/>
            </w:pPr>
          </w:p>
        </w:tc>
      </w:tr>
      <w:tr xmlns:wp14="http://schemas.microsoft.com/office/word/2010/wordml" w:rsidR="009A7AB6" w14:paraId="7B06B5E0" wp14:textId="77777777">
        <w:trPr>
          <w:trHeight w:val="616"/>
        </w:trPr>
        <w:tc>
          <w:tcPr>
            <w:tcW w:w="4213" w:type="dxa"/>
            <w:gridSpan w:val="3"/>
          </w:tcPr>
          <w:p w:rsidR="009A7AB6" w:rsidRDefault="00F8249E" w14:paraId="0BD25B39" wp14:textId="77777777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 w14:paraId="2FC17F8B" wp14:textId="77777777">
            <w:pPr>
              <w:pStyle w:val="TableParagraph"/>
            </w:pPr>
          </w:p>
        </w:tc>
      </w:tr>
      <w:tr xmlns:wp14="http://schemas.microsoft.com/office/word/2010/wordml" w:rsidR="009A7AB6" w14:paraId="538BF388" wp14:textId="77777777">
        <w:trPr>
          <w:trHeight w:val="981"/>
        </w:trPr>
        <w:tc>
          <w:tcPr>
            <w:tcW w:w="10029" w:type="dxa"/>
            <w:gridSpan w:val="7"/>
          </w:tcPr>
          <w:p w:rsidR="009A7AB6" w:rsidRDefault="00F8249E" w14:paraId="53E493C6" wp14:textId="77777777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 w14:paraId="27F4E35D" wp14:textId="77777777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xmlns:wp14="http://schemas.microsoft.com/office/word/2010/wordml" w:rsidR="009A7AB6" w14:paraId="2F68EA14" wp14:textId="77777777">
        <w:trPr>
          <w:trHeight w:val="619"/>
        </w:trPr>
        <w:tc>
          <w:tcPr>
            <w:tcW w:w="4213" w:type="dxa"/>
            <w:gridSpan w:val="3"/>
          </w:tcPr>
          <w:p w:rsidR="009A7AB6" w:rsidRDefault="00F8249E" w14:paraId="0E621D93" wp14:textId="7777777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 w14:paraId="0A4F7224" wp14:textId="77777777">
            <w:pPr>
              <w:pStyle w:val="TableParagraph"/>
            </w:pPr>
          </w:p>
        </w:tc>
      </w:tr>
      <w:tr xmlns:wp14="http://schemas.microsoft.com/office/word/2010/wordml" w:rsidR="009A7AB6" w14:paraId="09A67EEE" wp14:textId="77777777">
        <w:trPr>
          <w:trHeight w:val="618"/>
        </w:trPr>
        <w:tc>
          <w:tcPr>
            <w:tcW w:w="4213" w:type="dxa"/>
            <w:gridSpan w:val="3"/>
          </w:tcPr>
          <w:p w:rsidR="009A7AB6" w:rsidRDefault="00F8249E" w14:paraId="11E4A1F9" wp14:textId="7777777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 w14:paraId="5AE48A43" wp14:textId="77777777">
            <w:pPr>
              <w:pStyle w:val="TableParagraph"/>
            </w:pPr>
          </w:p>
        </w:tc>
      </w:tr>
      <w:tr xmlns:wp14="http://schemas.microsoft.com/office/word/2010/wordml" w:rsidR="009A7AB6" w14:paraId="529ED056" wp14:textId="77777777">
        <w:trPr>
          <w:trHeight w:val="2455"/>
        </w:trPr>
        <w:tc>
          <w:tcPr>
            <w:tcW w:w="4213" w:type="dxa"/>
            <w:gridSpan w:val="3"/>
          </w:tcPr>
          <w:p w:rsidR="009A7AB6" w:rsidRDefault="00F8249E" w14:paraId="6C474F67" wp14:textId="77777777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:rsidR="009A7AB6" w:rsidRDefault="00F8249E" w14:paraId="2B271BEB" wp14:textId="77777777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A7AB6" w:rsidRDefault="00F8249E" w14:paraId="393F7BD8" wp14:textId="77777777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:rsidR="009A7AB6" w:rsidRDefault="00F8249E" w14:paraId="1C2AF6E4" wp14:textId="77777777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 w14:paraId="50F40DEB" wp14:textId="77777777">
            <w:pPr>
              <w:pStyle w:val="TableParagraph"/>
            </w:pPr>
          </w:p>
        </w:tc>
      </w:tr>
      <w:tr xmlns:wp14="http://schemas.microsoft.com/office/word/2010/wordml" w:rsidR="009A7AB6" w14:paraId="6DD20B29" wp14:textId="77777777">
        <w:trPr>
          <w:trHeight w:val="664"/>
        </w:trPr>
        <w:tc>
          <w:tcPr>
            <w:tcW w:w="10029" w:type="dxa"/>
            <w:gridSpan w:val="7"/>
          </w:tcPr>
          <w:p w:rsidR="009A7AB6" w:rsidRDefault="00F8249E" w14:paraId="43A9F811" wp14:textId="77777777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xmlns:wp14="http://schemas.microsoft.com/office/word/2010/wordml" w:rsidR="009A7AB6" w14:paraId="123B584D" wp14:textId="77777777">
        <w:trPr>
          <w:trHeight w:val="618"/>
        </w:trPr>
        <w:tc>
          <w:tcPr>
            <w:tcW w:w="10029" w:type="dxa"/>
            <w:gridSpan w:val="7"/>
          </w:tcPr>
          <w:p w:rsidR="009A7AB6" w:rsidRDefault="00F8249E" w14:paraId="2403ACA3" wp14:textId="77777777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xmlns:wp14="http://schemas.microsoft.com/office/word/2010/wordml" w:rsidR="009A7AB6" w14:paraId="77A52294" wp14:textId="77777777">
        <w:trPr>
          <w:trHeight w:val="237"/>
        </w:trPr>
        <w:tc>
          <w:tcPr>
            <w:tcW w:w="10029" w:type="dxa"/>
            <w:gridSpan w:val="7"/>
            <w:tcBorders>
              <w:bottom w:val="double" w:color="000000" w:sz="4" w:space="0"/>
            </w:tcBorders>
          </w:tcPr>
          <w:p w:rsidR="009A7AB6" w:rsidRDefault="009A7AB6" w14:paraId="007DCDA8" wp14:textId="77777777">
            <w:pPr>
              <w:pStyle w:val="TableParagraph"/>
              <w:rPr>
                <w:sz w:val="16"/>
              </w:rPr>
            </w:pPr>
          </w:p>
        </w:tc>
      </w:tr>
      <w:tr xmlns:wp14="http://schemas.microsoft.com/office/word/2010/wordml" w:rsidR="009A7AB6" w14:paraId="6B0BFA79" wp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color="000000" w:sz="4" w:space="0"/>
            </w:tcBorders>
          </w:tcPr>
          <w:p w:rsidR="009A7AB6" w:rsidRDefault="009A7AB6" w14:paraId="450EA2D7" wp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7324E667" wp14:textId="77777777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39F8262C" wp14:textId="77777777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3777007A" wp14:textId="77777777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41ECC6DB" wp14:textId="77777777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color="000000" w:sz="4" w:space="0"/>
            </w:tcBorders>
          </w:tcPr>
          <w:p w:rsidR="009A7AB6" w:rsidRDefault="009A7AB6" w14:paraId="3DD355C9" wp14:textId="77777777">
            <w:pPr>
              <w:pStyle w:val="TableParagraph"/>
            </w:pPr>
          </w:p>
        </w:tc>
      </w:tr>
      <w:tr xmlns:wp14="http://schemas.microsoft.com/office/word/2010/wordml" w:rsidR="009A7AB6" w14:paraId="1A81F0B1" wp14:textId="77777777">
        <w:trPr>
          <w:trHeight w:val="321"/>
        </w:trPr>
        <w:tc>
          <w:tcPr>
            <w:tcW w:w="131" w:type="dxa"/>
            <w:tcBorders>
              <w:top w:val="nil"/>
              <w:right w:val="double" w:color="000000" w:sz="4" w:space="0"/>
            </w:tcBorders>
          </w:tcPr>
          <w:p w:rsidR="009A7AB6" w:rsidRDefault="009A7AB6" w14:paraId="717AAFBA" wp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 w:rsidR="009A7AB6" w:rsidRDefault="009A7AB6" w14:paraId="56EE48EE" wp14:textId="77777777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 w:rsidR="009A7AB6" w:rsidRDefault="009A7AB6" w14:paraId="2908EB2C" wp14:textId="77777777">
            <w:pPr>
              <w:pStyle w:val="TableParagraph"/>
            </w:pPr>
          </w:p>
        </w:tc>
        <w:tc>
          <w:tcPr>
            <w:tcW w:w="2077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 w:rsidR="009A7AB6" w:rsidRDefault="009A7AB6" w14:paraId="121FD38A" wp14:textId="77777777">
            <w:pPr>
              <w:pStyle w:val="TableParagraph"/>
            </w:pPr>
          </w:p>
        </w:tc>
        <w:tc>
          <w:tcPr>
            <w:tcW w:w="2568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 w:rsidR="009A7AB6" w:rsidRDefault="009A7AB6" w14:paraId="1FE2DD96" wp14:textId="77777777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color="000000" w:sz="4" w:space="0"/>
            </w:tcBorders>
          </w:tcPr>
          <w:p w:rsidR="009A7AB6" w:rsidRDefault="009A7AB6" w14:paraId="27357532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9A7AB6" w14:paraId="7C27FC13" wp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 w14:paraId="2D75539A" wp14:textId="77777777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xmlns:wp14="http://schemas.microsoft.com/office/word/2010/wordml" w:rsidR="009A7AB6" w14:paraId="07F023C8" wp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 w14:paraId="4BDB5498" wp14:textId="77777777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color="000000" w:sz="4" w:space="0"/>
              <w:right w:val="nil"/>
            </w:tcBorders>
          </w:tcPr>
          <w:p w:rsidR="009A7AB6" w:rsidRDefault="009A7AB6" w14:paraId="2916C19D" wp14:textId="77777777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 w14:paraId="74869460" wp14:textId="77777777">
            <w:pPr>
              <w:pStyle w:val="TableParagraph"/>
              <w:rPr>
                <w:sz w:val="6"/>
              </w:rPr>
            </w:pPr>
          </w:p>
        </w:tc>
      </w:tr>
      <w:tr xmlns:wp14="http://schemas.microsoft.com/office/word/2010/wordml" w:rsidR="009A7AB6" w14:paraId="0554BAB6" wp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color="000000" w:sz="4" w:space="0"/>
            </w:tcBorders>
          </w:tcPr>
          <w:p w:rsidR="009A7AB6" w:rsidRDefault="009A7AB6" w14:paraId="187F57B8" wp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56F040B9" wp14:textId="77777777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6E6A36BC" wp14:textId="77777777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4A5F636E" wp14:textId="77777777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 w:rsidR="009A7AB6" w:rsidRDefault="00F8249E" w14:paraId="00787CF3" wp14:textId="77777777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color="000000" w:sz="4" w:space="0"/>
            </w:tcBorders>
          </w:tcPr>
          <w:p w:rsidR="009A7AB6" w:rsidRDefault="009A7AB6" w14:paraId="54738AF4" wp14:textId="77777777">
            <w:pPr>
              <w:pStyle w:val="TableParagraph"/>
            </w:pPr>
          </w:p>
        </w:tc>
      </w:tr>
      <w:tr xmlns:wp14="http://schemas.microsoft.com/office/word/2010/wordml" w:rsidR="009A7AB6" w14:paraId="46ABBD8F" wp14:textId="77777777">
        <w:trPr>
          <w:trHeight w:val="319"/>
        </w:trPr>
        <w:tc>
          <w:tcPr>
            <w:tcW w:w="131" w:type="dxa"/>
            <w:tcBorders>
              <w:top w:val="nil"/>
              <w:right w:val="double" w:color="000000" w:sz="4" w:space="0"/>
            </w:tcBorders>
          </w:tcPr>
          <w:p w:rsidR="009A7AB6" w:rsidRDefault="009A7AB6" w14:paraId="06BBA33E" wp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 w:rsidR="009A7AB6" w:rsidRDefault="009A7AB6" w14:paraId="464FCBC1" wp14:textId="77777777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 w:rsidR="009A7AB6" w:rsidRDefault="009A7AB6" w14:paraId="5C8C6B09" wp14:textId="77777777">
            <w:pPr>
              <w:pStyle w:val="TableParagraph"/>
            </w:pPr>
          </w:p>
        </w:tc>
        <w:tc>
          <w:tcPr>
            <w:tcW w:w="2077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 w:rsidR="009A7AB6" w:rsidRDefault="009A7AB6" w14:paraId="3382A365" wp14:textId="77777777">
            <w:pPr>
              <w:pStyle w:val="TableParagraph"/>
            </w:pPr>
          </w:p>
        </w:tc>
        <w:tc>
          <w:tcPr>
            <w:tcW w:w="2568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 w:rsidR="009A7AB6" w:rsidRDefault="009A7AB6" w14:paraId="5C71F136" wp14:textId="77777777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color="000000" w:sz="4" w:space="0"/>
            </w:tcBorders>
          </w:tcPr>
          <w:p w:rsidR="009A7AB6" w:rsidRDefault="009A7AB6" w14:paraId="62199465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:rsidR="009A7AB6" w:rsidRDefault="009A7AB6" w14:paraId="0DA123B1" wp14:textId="77777777">
      <w:pPr>
        <w:rPr>
          <w:sz w:val="2"/>
          <w:szCs w:val="2"/>
        </w:rPr>
        <w:sectPr w:rsidR="009A7AB6">
          <w:footerReference w:type="default" r:id="rId16"/>
          <w:pgSz w:w="11910" w:h="16840" w:orient="portrait"/>
          <w:pgMar w:top="380" w:right="260" w:bottom="280" w:left="880" w:header="0" w:footer="0" w:gutter="0"/>
          <w:cols w:space="720"/>
          <w:headerReference w:type="default" r:id="Raf7adb69b85c4a9f"/>
        </w:sectPr>
      </w:pPr>
    </w:p>
    <w:p xmlns:wp14="http://schemas.microsoft.com/office/word/2010/wordml" w:rsidR="009A7AB6" w:rsidRDefault="009A7AB6" w14:paraId="4C4CEA3D" wp14:textId="7777777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xmlns:wp14="http://schemas.microsoft.com/office/word/2010/wordml" w:rsidR="009A7AB6" w14:paraId="040C01F7" wp14:textId="77777777">
        <w:trPr>
          <w:trHeight w:val="1084"/>
        </w:trPr>
        <w:tc>
          <w:tcPr>
            <w:tcW w:w="10027" w:type="dxa"/>
            <w:gridSpan w:val="2"/>
          </w:tcPr>
          <w:p w:rsidR="009A7AB6" w:rsidRDefault="00F8249E" w14:paraId="176F6263" wp14:textId="77777777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xmlns:wp14="http://schemas.microsoft.com/office/word/2010/wordml" w:rsidR="009A7AB6" w14:paraId="6B6B40C2" wp14:textId="77777777">
        <w:trPr>
          <w:trHeight w:val="619"/>
        </w:trPr>
        <w:tc>
          <w:tcPr>
            <w:tcW w:w="10027" w:type="dxa"/>
            <w:gridSpan w:val="2"/>
          </w:tcPr>
          <w:p w:rsidR="009A7AB6" w:rsidRDefault="00F8249E" w14:paraId="6DDA4486" wp14:textId="77777777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xmlns:wp14="http://schemas.microsoft.com/office/word/2010/wordml" w:rsidR="009A7AB6" w14:paraId="41BDB95A" wp14:textId="77777777">
        <w:trPr>
          <w:trHeight w:val="803"/>
        </w:trPr>
        <w:tc>
          <w:tcPr>
            <w:tcW w:w="4213" w:type="dxa"/>
          </w:tcPr>
          <w:p w:rsidR="009A7AB6" w:rsidRDefault="00F8249E" w14:paraId="24E44578" wp14:textId="77777777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 w14:paraId="50895670" wp14:textId="77777777">
            <w:pPr>
              <w:pStyle w:val="TableParagraph"/>
            </w:pPr>
          </w:p>
        </w:tc>
      </w:tr>
      <w:tr xmlns:wp14="http://schemas.microsoft.com/office/word/2010/wordml" w:rsidR="009A7AB6" w14:paraId="49050071" wp14:textId="77777777">
        <w:trPr>
          <w:trHeight w:val="1638"/>
        </w:trPr>
        <w:tc>
          <w:tcPr>
            <w:tcW w:w="4213" w:type="dxa"/>
          </w:tcPr>
          <w:p w:rsidR="009A7AB6" w:rsidRDefault="00F8249E" w14:paraId="09191F09" wp14:textId="77777777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 w14:paraId="38C1F859" wp14:textId="77777777">
            <w:pPr>
              <w:pStyle w:val="TableParagraph"/>
            </w:pPr>
          </w:p>
        </w:tc>
      </w:tr>
      <w:tr xmlns:wp14="http://schemas.microsoft.com/office/word/2010/wordml" w:rsidR="009A7AB6" w14:paraId="4B50CA8C" wp14:textId="77777777">
        <w:trPr>
          <w:trHeight w:val="1636"/>
        </w:trPr>
        <w:tc>
          <w:tcPr>
            <w:tcW w:w="4213" w:type="dxa"/>
          </w:tcPr>
          <w:p w:rsidR="009A7AB6" w:rsidRDefault="00F8249E" w14:paraId="59F51AB9" wp14:textId="77777777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:rsidR="009A7AB6" w:rsidRDefault="00F8249E" w14:paraId="07875D53" wp14:textId="77777777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 w14:paraId="0C8FE7CE" wp14:textId="77777777">
            <w:pPr>
              <w:pStyle w:val="TableParagraph"/>
            </w:pPr>
          </w:p>
        </w:tc>
      </w:tr>
      <w:tr xmlns:wp14="http://schemas.microsoft.com/office/word/2010/wordml" w:rsidR="009A7AB6" w14:paraId="786AD8CF" wp14:textId="77777777">
        <w:trPr>
          <w:trHeight w:val="1094"/>
        </w:trPr>
        <w:tc>
          <w:tcPr>
            <w:tcW w:w="4213" w:type="dxa"/>
          </w:tcPr>
          <w:p w:rsidR="009A7AB6" w:rsidRDefault="00F8249E" w14:paraId="448021C9" wp14:textId="77777777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:rsidR="009A7AB6" w:rsidRDefault="009A7AB6" w14:paraId="41004F19" wp14:textId="77777777">
            <w:pPr>
              <w:pStyle w:val="TableParagraph"/>
            </w:pPr>
          </w:p>
        </w:tc>
      </w:tr>
      <w:tr xmlns:wp14="http://schemas.microsoft.com/office/word/2010/wordml" w:rsidR="009A7AB6" w14:paraId="57438A88" wp14:textId="77777777">
        <w:trPr>
          <w:trHeight w:val="616"/>
        </w:trPr>
        <w:tc>
          <w:tcPr>
            <w:tcW w:w="10027" w:type="dxa"/>
            <w:gridSpan w:val="2"/>
          </w:tcPr>
          <w:p w:rsidR="009A7AB6" w:rsidRDefault="00F8249E" w14:paraId="53C419EF" wp14:textId="77777777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xmlns:wp14="http://schemas.microsoft.com/office/word/2010/wordml" w:rsidR="009A7AB6" w14:paraId="73FE375A" wp14:textId="77777777">
        <w:trPr>
          <w:trHeight w:val="707"/>
        </w:trPr>
        <w:tc>
          <w:tcPr>
            <w:tcW w:w="4213" w:type="dxa"/>
          </w:tcPr>
          <w:p w:rsidR="009A7AB6" w:rsidRDefault="00F8249E" w14:paraId="66C76523" wp14:textId="77777777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 w14:paraId="67C0C651" wp14:textId="77777777">
            <w:pPr>
              <w:pStyle w:val="TableParagraph"/>
            </w:pPr>
          </w:p>
        </w:tc>
      </w:tr>
      <w:tr xmlns:wp14="http://schemas.microsoft.com/office/word/2010/wordml" w:rsidR="009A7AB6" w14:paraId="497BEF55" wp14:textId="77777777">
        <w:trPr>
          <w:trHeight w:val="1523"/>
        </w:trPr>
        <w:tc>
          <w:tcPr>
            <w:tcW w:w="4213" w:type="dxa"/>
          </w:tcPr>
          <w:p w:rsidR="009A7AB6" w:rsidRDefault="00F8249E" w14:paraId="0054210A" wp14:textId="77777777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:rsidR="009A7AB6" w:rsidRDefault="00F8249E" w14:paraId="77106D6B" wp14:textId="77777777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 w14:paraId="308D56CC" wp14:textId="77777777">
            <w:pPr>
              <w:pStyle w:val="TableParagraph"/>
            </w:pPr>
          </w:p>
        </w:tc>
      </w:tr>
      <w:tr xmlns:wp14="http://schemas.microsoft.com/office/word/2010/wordml" w:rsidR="009A7AB6" w14:paraId="6BEF1622" wp14:textId="77777777">
        <w:trPr>
          <w:trHeight w:val="618"/>
        </w:trPr>
        <w:tc>
          <w:tcPr>
            <w:tcW w:w="10027" w:type="dxa"/>
            <w:gridSpan w:val="2"/>
          </w:tcPr>
          <w:p w:rsidR="009A7AB6" w:rsidRDefault="00F8249E" w14:paraId="77FC61D6" wp14:textId="77777777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xmlns:wp14="http://schemas.microsoft.com/office/word/2010/wordml" w:rsidR="009A7AB6" w14:paraId="36B74A08" wp14:textId="77777777">
        <w:trPr>
          <w:trHeight w:val="705"/>
        </w:trPr>
        <w:tc>
          <w:tcPr>
            <w:tcW w:w="4213" w:type="dxa"/>
          </w:tcPr>
          <w:p w:rsidR="009A7AB6" w:rsidRDefault="00F8249E" w14:paraId="4267094B" wp14:textId="77777777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:rsidR="009A7AB6" w:rsidRDefault="009A7AB6" w14:paraId="797E50C6" wp14:textId="77777777">
            <w:pPr>
              <w:pStyle w:val="TableParagraph"/>
            </w:pPr>
          </w:p>
        </w:tc>
      </w:tr>
      <w:tr xmlns:wp14="http://schemas.microsoft.com/office/word/2010/wordml" w:rsidR="009A7AB6" w14:paraId="52F7614F" wp14:textId="77777777">
        <w:trPr>
          <w:trHeight w:val="981"/>
        </w:trPr>
        <w:tc>
          <w:tcPr>
            <w:tcW w:w="4213" w:type="dxa"/>
          </w:tcPr>
          <w:p w:rsidR="009A7AB6" w:rsidRDefault="00F8249E" w14:paraId="00103BB6" wp14:textId="77777777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:rsidR="009A7AB6" w:rsidRDefault="009A7AB6" w14:paraId="7B04FA47" wp14:textId="77777777">
            <w:pPr>
              <w:pStyle w:val="TableParagraph"/>
            </w:pPr>
          </w:p>
        </w:tc>
      </w:tr>
    </w:tbl>
    <w:p xmlns:wp14="http://schemas.microsoft.com/office/word/2010/wordml" w:rsidR="009A7AB6" w:rsidRDefault="009A7AB6" w14:paraId="568C698B" wp14:textId="77777777">
      <w:pPr>
        <w:pStyle w:val="a3"/>
        <w:spacing w:before="10"/>
        <w:rPr>
          <w:sz w:val="13"/>
        </w:rPr>
      </w:pPr>
    </w:p>
    <w:p xmlns:wp14="http://schemas.microsoft.com/office/word/2010/wordml" w:rsidR="009A7AB6" w:rsidRDefault="009A7AB6" w14:paraId="1A939487" wp14:textId="77777777">
      <w:pPr>
        <w:rPr>
          <w:sz w:val="13"/>
        </w:rPr>
        <w:sectPr w:rsidR="009A7AB6">
          <w:footerReference w:type="default" r:id="rId17"/>
          <w:pgSz w:w="11910" w:h="16840" w:orient="portrait"/>
          <w:pgMar w:top="380" w:right="260" w:bottom="280" w:left="880" w:header="0" w:footer="0" w:gutter="0"/>
          <w:cols w:space="720"/>
          <w:headerReference w:type="default" r:id="Rcb1ef8055fa649f2"/>
        </w:sectPr>
      </w:pPr>
    </w:p>
    <w:p xmlns:wp14="http://schemas.microsoft.com/office/word/2010/wordml" w:rsidR="009A7AB6" w:rsidRDefault="009A7AB6" w14:paraId="6AA258D8" wp14:textId="77777777">
      <w:pPr>
        <w:pStyle w:val="a3"/>
        <w:rPr>
          <w:sz w:val="22"/>
        </w:rPr>
      </w:pPr>
    </w:p>
    <w:p xmlns:wp14="http://schemas.microsoft.com/office/word/2010/wordml" w:rsidR="009A7AB6" w:rsidRDefault="009A7AB6" w14:paraId="6FFBD3EC" wp14:textId="77777777">
      <w:pPr>
        <w:pStyle w:val="a3"/>
        <w:spacing w:before="5"/>
        <w:rPr>
          <w:sz w:val="22"/>
        </w:rPr>
      </w:pPr>
    </w:p>
    <w:p xmlns:wp14="http://schemas.microsoft.com/office/word/2010/wordml" w:rsidR="009A7AB6" w:rsidRDefault="00F8249E" w14:paraId="5136E6A7" wp14:textId="77777777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xmlns:wp14="http://schemas.microsoft.com/office/word/2010/wordml" w:rsidR="009A7AB6" w:rsidRDefault="00F8249E" w14:paraId="0FE5C577" wp14:textId="77777777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xmlns:wp14="http://schemas.microsoft.com/office/word/2010/wordml" w:rsidR="009A7AB6" w:rsidRDefault="009A7AB6" w14:paraId="30DCCCAD" wp14:textId="77777777">
      <w:pPr>
        <w:rPr>
          <w:sz w:val="32"/>
        </w:rPr>
        <w:sectPr w:rsidR="009A7AB6">
          <w:type w:val="continuous"/>
          <w:pgSz w:w="11910" w:h="16840" w:orient="portrait"/>
          <w:pgMar w:top="1040" w:right="260" w:bottom="1580" w:left="880" w:header="0" w:footer="0" w:gutter="0"/>
          <w:cols w:equalWidth="0" w:space="720" w:num="2">
            <w:col w:w="3221" w:space="40"/>
            <w:col w:w="7509"/>
          </w:cols>
          <w:headerReference w:type="default" r:id="R30af0433779e4d81"/>
        </w:sectPr>
      </w:pPr>
    </w:p>
    <w:p xmlns:wp14="http://schemas.microsoft.com/office/word/2010/wordml" w:rsidR="009A7AB6" w:rsidRDefault="009A7AB6" w14:paraId="36AF6883" wp14:textId="77777777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xmlns:wp14="http://schemas.microsoft.com/office/word/2010/wordml" w:rsidR="009A7AB6" w14:paraId="487EB2D3" wp14:textId="77777777">
        <w:trPr>
          <w:trHeight w:val="983"/>
        </w:trPr>
        <w:tc>
          <w:tcPr>
            <w:tcW w:w="684" w:type="dxa"/>
          </w:tcPr>
          <w:p w:rsidR="009A7AB6" w:rsidRDefault="00F8249E" w14:paraId="2D4961FD" wp14:textId="77777777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 w14:paraId="54C529ED" wp14:textId="77777777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 w14:paraId="74FA115B" wp14:textId="77777777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 w14:paraId="1C0157D6" wp14:textId="77777777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 w14:paraId="5CD15FA6" wp14:textId="77777777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:rsidR="009A7AB6" w:rsidRDefault="009A7AB6" w14:paraId="3691E7B2" wp14:textId="77777777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 w14:paraId="030E82DE" wp14:textId="77777777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xmlns:wp14="http://schemas.microsoft.com/office/word/2010/wordml" w:rsidR="009A7AB6" w14:paraId="19F14E3C" wp14:textId="77777777">
        <w:trPr>
          <w:trHeight w:val="1134"/>
        </w:trPr>
        <w:tc>
          <w:tcPr>
            <w:tcW w:w="684" w:type="dxa"/>
          </w:tcPr>
          <w:p w:rsidR="009A7AB6" w:rsidRDefault="009A7AB6" w14:paraId="526770CE" wp14:textId="77777777">
            <w:pPr>
              <w:pStyle w:val="TableParagraph"/>
              <w:spacing w:before="177"/>
              <w:rPr>
                <w:b/>
              </w:rPr>
            </w:pPr>
          </w:p>
          <w:p w:rsidR="009A7AB6" w:rsidRDefault="00F8249E" w14:paraId="065D2414" wp14:textId="77777777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 w14:paraId="7CBEED82" wp14:textId="77777777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 w14:paraId="6E36661F" wp14:textId="77777777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 w14:paraId="38645DC7" wp14:textId="77777777">
            <w:pPr>
              <w:pStyle w:val="TableParagraph"/>
            </w:pPr>
          </w:p>
        </w:tc>
      </w:tr>
    </w:tbl>
    <w:p xmlns:wp14="http://schemas.microsoft.com/office/word/2010/wordml" w:rsidR="009A7AB6" w:rsidRDefault="009A7AB6" w14:paraId="135E58C4" wp14:textId="77777777">
      <w:pPr>
        <w:sectPr w:rsidR="009A7AB6">
          <w:type w:val="continuous"/>
          <w:pgSz w:w="11910" w:h="16840" w:orient="portrait"/>
          <w:pgMar w:top="1040" w:right="260" w:bottom="1580" w:left="880" w:header="0" w:footer="0" w:gutter="0"/>
          <w:cols w:space="720"/>
          <w:headerReference w:type="default" r:id="Re3f358627d004bbb"/>
        </w:sectPr>
      </w:pPr>
    </w:p>
    <w:p xmlns:wp14="http://schemas.microsoft.com/office/word/2010/wordml" w:rsidR="009A7AB6" w:rsidRDefault="009A7AB6" w14:paraId="62EBF9A1" wp14:textId="7777777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xmlns:wp14="http://schemas.microsoft.com/office/word/2010/wordml" w:rsidR="009A7AB6" w14:paraId="7842F596" wp14:textId="77777777">
        <w:trPr>
          <w:trHeight w:val="1132"/>
        </w:trPr>
        <w:tc>
          <w:tcPr>
            <w:tcW w:w="684" w:type="dxa"/>
          </w:tcPr>
          <w:p w:rsidR="009A7AB6" w:rsidRDefault="009A7AB6" w14:paraId="0C6C2CD5" wp14:textId="77777777">
            <w:pPr>
              <w:pStyle w:val="TableParagraph"/>
              <w:spacing w:before="177"/>
              <w:rPr>
                <w:b/>
              </w:rPr>
            </w:pPr>
          </w:p>
          <w:p w:rsidR="009A7AB6" w:rsidRDefault="00F8249E" w14:paraId="2CC21B90" wp14:textId="77777777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 w14:paraId="709E88E4" wp14:textId="77777777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 w14:paraId="508C98E9" wp14:textId="77777777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 w14:paraId="779F8E76" wp14:textId="77777777">
            <w:pPr>
              <w:pStyle w:val="TableParagraph"/>
            </w:pPr>
          </w:p>
        </w:tc>
      </w:tr>
      <w:tr xmlns:wp14="http://schemas.microsoft.com/office/word/2010/wordml" w:rsidR="009A7AB6" w14:paraId="172A0622" wp14:textId="77777777">
        <w:trPr>
          <w:trHeight w:val="510"/>
        </w:trPr>
        <w:tc>
          <w:tcPr>
            <w:tcW w:w="684" w:type="dxa"/>
          </w:tcPr>
          <w:p w:rsidR="009A7AB6" w:rsidRDefault="00F8249E" w14:paraId="33C86505" wp14:textId="77777777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 w14:paraId="7818863E" wp14:textId="77777777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 w14:paraId="44F69B9A" wp14:textId="77777777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 w14:paraId="5F07D11E" wp14:textId="77777777">
            <w:pPr>
              <w:pStyle w:val="TableParagraph"/>
            </w:pPr>
          </w:p>
        </w:tc>
      </w:tr>
    </w:tbl>
    <w:p xmlns:wp14="http://schemas.microsoft.com/office/word/2010/wordml" w:rsidR="00F8249E" w:rsidRDefault="00F8249E" w14:paraId="41508A3C" wp14:textId="77777777"/>
    <w:sectPr w:rsidR="00F8249E">
      <w:footerReference w:type="default" r:id="rId18"/>
      <w:pgSz w:w="11910" w:h="16840" w:orient="portrait"/>
      <w:pgMar w:top="380" w:right="260" w:bottom="280" w:left="880" w:header="0" w:footer="0" w:gutter="0"/>
      <w:cols w:space="720"/>
      <w:headerReference w:type="default" r:id="R21043430587a4c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8249E" w:rsidRDefault="00F8249E" w14:paraId="687C6DE0" wp14:textId="77777777">
      <w:r>
        <w:separator/>
      </w:r>
    </w:p>
  </w:endnote>
  <w:endnote w:type="continuationSeparator" w:id="0">
    <w:p xmlns:wp14="http://schemas.microsoft.com/office/word/2010/wordml" w:rsidR="00F8249E" w:rsidRDefault="00F8249E" w14:paraId="5B2F93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6F8BD81B" wp14:textId="7777777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43D6B1D6" wp14:textId="7777777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57C0D796" wp14:textId="7777777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69E2BB2B" wp14:textId="7777777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0D142F6F" wp14:textId="77777777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3B88899E" wp14:textId="77777777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1037B8A3" wp14:textId="77777777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2613E9C1" wp14:textId="77777777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7AB6" w:rsidRDefault="009A7AB6" w14:paraId="17DBC151" wp14:textId="7777777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8249E" w:rsidRDefault="00F8249E" w14:paraId="58E6DD4E" wp14:textId="77777777">
      <w:r>
        <w:separator/>
      </w:r>
    </w:p>
  </w:footnote>
  <w:footnote w:type="continuationSeparator" w:id="0">
    <w:p xmlns:wp14="http://schemas.microsoft.com/office/word/2010/wordml" w:rsidR="00F8249E" w:rsidRDefault="00F8249E" w14:paraId="7D3BEE8F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73FCBACC">
      <w:trPr>
        <w:trHeight w:val="300"/>
      </w:trPr>
      <w:tc>
        <w:tcPr>
          <w:tcW w:w="3590" w:type="dxa"/>
          <w:tcMar/>
        </w:tcPr>
        <w:p w:rsidR="6D14A6A8" w:rsidP="6D14A6A8" w:rsidRDefault="6D14A6A8" w14:paraId="16B42873" w14:textId="1132DEE9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0F9F0689" w14:textId="712C0F48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714D0709" w14:textId="7887F01A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59A67F0B" w14:textId="74B001F3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080A6DE1">
      <w:trPr>
        <w:trHeight w:val="300"/>
      </w:trPr>
      <w:tc>
        <w:tcPr>
          <w:tcW w:w="3590" w:type="dxa"/>
          <w:tcMar/>
        </w:tcPr>
        <w:p w:rsidR="6D14A6A8" w:rsidP="6D14A6A8" w:rsidRDefault="6D14A6A8" w14:paraId="592613BB" w14:textId="649E2E6B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2671EF8C" w14:textId="41E4D2C2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4941D0C2" w14:textId="59A09DF1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6042B541" w14:textId="7A48F107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0CA87BA6">
      <w:trPr>
        <w:trHeight w:val="300"/>
      </w:trPr>
      <w:tc>
        <w:tcPr>
          <w:tcW w:w="3590" w:type="dxa"/>
          <w:tcMar/>
        </w:tcPr>
        <w:p w:rsidR="6D14A6A8" w:rsidP="6D14A6A8" w:rsidRDefault="6D14A6A8" w14:paraId="1077FC72" w14:textId="76848FD4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77B86122" w14:textId="2324C489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52E6C2A0" w14:textId="7F4C8227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2E27DE12" w14:textId="154460C6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2F38B415">
      <w:trPr>
        <w:trHeight w:val="300"/>
      </w:trPr>
      <w:tc>
        <w:tcPr>
          <w:tcW w:w="3590" w:type="dxa"/>
          <w:tcMar/>
        </w:tcPr>
        <w:p w:rsidR="6D14A6A8" w:rsidP="6D14A6A8" w:rsidRDefault="6D14A6A8" w14:paraId="27463871" w14:textId="324FDE74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2605B8BE" w14:textId="6637A515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56CDB3AD" w14:textId="79E31093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4CC82BC5" w14:textId="00D0EF38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157E6314">
      <w:trPr>
        <w:trHeight w:val="300"/>
      </w:trPr>
      <w:tc>
        <w:tcPr>
          <w:tcW w:w="3590" w:type="dxa"/>
          <w:tcMar/>
        </w:tcPr>
        <w:p w:rsidR="6D14A6A8" w:rsidP="6D14A6A8" w:rsidRDefault="6D14A6A8" w14:paraId="0C14190E" w14:textId="5F2F828C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30999C17" w14:textId="4421D721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25A0ED1E" w14:textId="144A48BE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7A8F8491" w14:textId="438E653E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34670016">
      <w:trPr>
        <w:trHeight w:val="300"/>
      </w:trPr>
      <w:tc>
        <w:tcPr>
          <w:tcW w:w="3590" w:type="dxa"/>
          <w:tcMar/>
        </w:tcPr>
        <w:p w:rsidR="6D14A6A8" w:rsidP="6D14A6A8" w:rsidRDefault="6D14A6A8" w14:paraId="5690973C" w14:textId="48390C56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12E9E40E" w14:textId="31342EFC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65AD2ADD" w14:textId="0D1607A6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0B686D93" w14:textId="759F7C82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79504787">
      <w:trPr>
        <w:trHeight w:val="300"/>
      </w:trPr>
      <w:tc>
        <w:tcPr>
          <w:tcW w:w="3590" w:type="dxa"/>
          <w:tcMar/>
        </w:tcPr>
        <w:p w:rsidR="6D14A6A8" w:rsidP="6D14A6A8" w:rsidRDefault="6D14A6A8" w14:paraId="19D42460" w14:textId="281F8E91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16497115" w14:textId="36270B28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04081B6F" w14:textId="42A82888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5A53D9D3" w14:textId="058C795D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3F82A118">
      <w:trPr>
        <w:trHeight w:val="300"/>
      </w:trPr>
      <w:tc>
        <w:tcPr>
          <w:tcW w:w="3590" w:type="dxa"/>
          <w:tcMar/>
        </w:tcPr>
        <w:p w:rsidR="6D14A6A8" w:rsidP="6D14A6A8" w:rsidRDefault="6D14A6A8" w14:paraId="45118097" w14:textId="46491E7A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79017585" w14:textId="26FA7545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31A6E2C8" w14:textId="50001B2A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72E833BC" w14:textId="02A1C01A">
    <w:pPr>
      <w:pStyle w:val="Header"/>
      <w:bidi w:val="0"/>
    </w:pPr>
  </w:p>
</w:hdr>
</file>

<file path=word/header9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75"/>
      <w:gridCol w:w="1675"/>
      <w:gridCol w:w="1675"/>
    </w:tblGrid>
    <w:tr w:rsidR="6D14A6A8" w:rsidTr="6D14A6A8" w14:paraId="2195F024">
      <w:trPr>
        <w:trHeight w:val="300"/>
      </w:trPr>
      <w:tc>
        <w:tcPr>
          <w:tcW w:w="1675" w:type="dxa"/>
          <w:tcMar/>
        </w:tcPr>
        <w:p w:rsidR="6D14A6A8" w:rsidP="6D14A6A8" w:rsidRDefault="6D14A6A8" w14:paraId="454695AD" w14:textId="36BD3CA5">
          <w:pPr>
            <w:pStyle w:val="Header"/>
            <w:bidi w:val="0"/>
            <w:ind w:left="-115"/>
            <w:jc w:val="left"/>
          </w:pPr>
        </w:p>
      </w:tc>
      <w:tc>
        <w:tcPr>
          <w:tcW w:w="1675" w:type="dxa"/>
          <w:tcMar/>
        </w:tcPr>
        <w:p w:rsidR="6D14A6A8" w:rsidP="6D14A6A8" w:rsidRDefault="6D14A6A8" w14:paraId="32F58E60" w14:textId="2BAE7F66">
          <w:pPr>
            <w:pStyle w:val="Header"/>
            <w:bidi w:val="0"/>
            <w:jc w:val="center"/>
          </w:pPr>
        </w:p>
      </w:tc>
      <w:tc>
        <w:tcPr>
          <w:tcW w:w="1675" w:type="dxa"/>
          <w:tcMar/>
        </w:tcPr>
        <w:p w:rsidR="6D14A6A8" w:rsidP="6D14A6A8" w:rsidRDefault="6D14A6A8" w14:paraId="71E5D358" w14:textId="7415B0E7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1A2BC0A8" w14:textId="1597FD65">
    <w:pPr>
      <w:pStyle w:val="Header"/>
      <w:bidi w:val="0"/>
    </w:pPr>
  </w:p>
</w:hdr>
</file>

<file path=word/headera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26EA5D48">
      <w:trPr>
        <w:trHeight w:val="300"/>
      </w:trPr>
      <w:tc>
        <w:tcPr>
          <w:tcW w:w="3590" w:type="dxa"/>
          <w:tcMar/>
        </w:tcPr>
        <w:p w:rsidR="6D14A6A8" w:rsidP="6D14A6A8" w:rsidRDefault="6D14A6A8" w14:paraId="7A451A98" w14:textId="49E4512B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4BC63F51" w14:textId="67254E0C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06C99740" w14:textId="299625A3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45919979" w14:textId="4DBD0AB0">
    <w:pPr>
      <w:pStyle w:val="Header"/>
      <w:bidi w:val="0"/>
    </w:pPr>
  </w:p>
</w:hdr>
</file>

<file path=word/headerb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D14A6A8" w:rsidTr="6D14A6A8" w14:paraId="6E148484">
      <w:trPr>
        <w:trHeight w:val="300"/>
      </w:trPr>
      <w:tc>
        <w:tcPr>
          <w:tcW w:w="3590" w:type="dxa"/>
          <w:tcMar/>
        </w:tcPr>
        <w:p w:rsidR="6D14A6A8" w:rsidP="6D14A6A8" w:rsidRDefault="6D14A6A8" w14:paraId="5900CDAE" w14:textId="703CF08E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6D14A6A8" w:rsidP="6D14A6A8" w:rsidRDefault="6D14A6A8" w14:paraId="711CD0A8" w14:textId="0EE6D355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6D14A6A8" w:rsidP="6D14A6A8" w:rsidRDefault="6D14A6A8" w14:paraId="54B5BAA4" w14:textId="5560AFFF">
          <w:pPr>
            <w:pStyle w:val="Header"/>
            <w:bidi w:val="0"/>
            <w:ind w:right="-115"/>
            <w:jc w:val="right"/>
          </w:pPr>
        </w:p>
      </w:tc>
    </w:tr>
  </w:tbl>
  <w:p w:rsidR="6D14A6A8" w:rsidP="6D14A6A8" w:rsidRDefault="6D14A6A8" w14:paraId="008B1B5B" w14:textId="3373369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4">
    <w:nsid w:val="28d93b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f1864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0893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356456"/>
    <w:rsid w:val="009A7AB6"/>
    <w:rsid w:val="00F8249E"/>
    <w:rsid w:val="0375A3DF"/>
    <w:rsid w:val="03B666E6"/>
    <w:rsid w:val="05317307"/>
    <w:rsid w:val="05952A65"/>
    <w:rsid w:val="05BD9FF3"/>
    <w:rsid w:val="061A904F"/>
    <w:rsid w:val="069A7A84"/>
    <w:rsid w:val="07636289"/>
    <w:rsid w:val="0904DD5D"/>
    <w:rsid w:val="0BBBE925"/>
    <w:rsid w:val="0CD104D2"/>
    <w:rsid w:val="0D6FD992"/>
    <w:rsid w:val="0D9B8185"/>
    <w:rsid w:val="1100529A"/>
    <w:rsid w:val="13996610"/>
    <w:rsid w:val="152AE21D"/>
    <w:rsid w:val="17B54285"/>
    <w:rsid w:val="187BFB4D"/>
    <w:rsid w:val="19127D24"/>
    <w:rsid w:val="199E319A"/>
    <w:rsid w:val="19E6C95E"/>
    <w:rsid w:val="1AEC2A13"/>
    <w:rsid w:val="1BD50CDF"/>
    <w:rsid w:val="1C7D418B"/>
    <w:rsid w:val="1F87C63A"/>
    <w:rsid w:val="20208862"/>
    <w:rsid w:val="20B230F5"/>
    <w:rsid w:val="211E304D"/>
    <w:rsid w:val="24651474"/>
    <w:rsid w:val="255347C1"/>
    <w:rsid w:val="25644E6D"/>
    <w:rsid w:val="260D369B"/>
    <w:rsid w:val="277DFD33"/>
    <w:rsid w:val="2985CDB8"/>
    <w:rsid w:val="2BEF9ADD"/>
    <w:rsid w:val="2C27662C"/>
    <w:rsid w:val="2ED6ACA7"/>
    <w:rsid w:val="2FAAF8E1"/>
    <w:rsid w:val="306C2BEC"/>
    <w:rsid w:val="30F13F84"/>
    <w:rsid w:val="31CD845F"/>
    <w:rsid w:val="327592C8"/>
    <w:rsid w:val="35D18E6A"/>
    <w:rsid w:val="3611CDFE"/>
    <w:rsid w:val="3725868B"/>
    <w:rsid w:val="37945255"/>
    <w:rsid w:val="37F0B159"/>
    <w:rsid w:val="399F42DB"/>
    <w:rsid w:val="3A7CD42F"/>
    <w:rsid w:val="3BB5D0F3"/>
    <w:rsid w:val="3BB60490"/>
    <w:rsid w:val="3C04F799"/>
    <w:rsid w:val="3C8A436B"/>
    <w:rsid w:val="3C9BBE06"/>
    <w:rsid w:val="3D51D4F1"/>
    <w:rsid w:val="3D5B2242"/>
    <w:rsid w:val="3E4494D5"/>
    <w:rsid w:val="3EBE8E89"/>
    <w:rsid w:val="3EE7026B"/>
    <w:rsid w:val="3F3AED73"/>
    <w:rsid w:val="3F49FD3B"/>
    <w:rsid w:val="3F929D99"/>
    <w:rsid w:val="4013208C"/>
    <w:rsid w:val="40C3D740"/>
    <w:rsid w:val="40F4610F"/>
    <w:rsid w:val="4636AC8B"/>
    <w:rsid w:val="48BFB466"/>
    <w:rsid w:val="4A1E4841"/>
    <w:rsid w:val="4A7FF5BA"/>
    <w:rsid w:val="4AD9ED73"/>
    <w:rsid w:val="4B1472B1"/>
    <w:rsid w:val="4CBAFCF9"/>
    <w:rsid w:val="4DE5A2F5"/>
    <w:rsid w:val="4DF351F7"/>
    <w:rsid w:val="4E1A1DC3"/>
    <w:rsid w:val="4E6D285B"/>
    <w:rsid w:val="4EB81397"/>
    <w:rsid w:val="4ECA18B7"/>
    <w:rsid w:val="4FF03B69"/>
    <w:rsid w:val="50677130"/>
    <w:rsid w:val="51DB4958"/>
    <w:rsid w:val="52458178"/>
    <w:rsid w:val="535A96BC"/>
    <w:rsid w:val="53AD09DC"/>
    <w:rsid w:val="53F09472"/>
    <w:rsid w:val="5412BAC3"/>
    <w:rsid w:val="5548DA3D"/>
    <w:rsid w:val="5561CFC9"/>
    <w:rsid w:val="56347CD9"/>
    <w:rsid w:val="569EB5F7"/>
    <w:rsid w:val="5718F29B"/>
    <w:rsid w:val="58287839"/>
    <w:rsid w:val="58C442FE"/>
    <w:rsid w:val="5B07EDFC"/>
    <w:rsid w:val="5CA3D7AC"/>
    <w:rsid w:val="5D0E351C"/>
    <w:rsid w:val="5E4B8568"/>
    <w:rsid w:val="5F170982"/>
    <w:rsid w:val="60FCF2C0"/>
    <w:rsid w:val="61FF89C7"/>
    <w:rsid w:val="62147374"/>
    <w:rsid w:val="62F99B16"/>
    <w:rsid w:val="65CACB5A"/>
    <w:rsid w:val="662A189B"/>
    <w:rsid w:val="663E8633"/>
    <w:rsid w:val="66B5D521"/>
    <w:rsid w:val="67DA5694"/>
    <w:rsid w:val="68693BA5"/>
    <w:rsid w:val="692754DB"/>
    <w:rsid w:val="6A5DA644"/>
    <w:rsid w:val="6BE4E278"/>
    <w:rsid w:val="6C4BE9C5"/>
    <w:rsid w:val="6C8754FF"/>
    <w:rsid w:val="6CE4455B"/>
    <w:rsid w:val="6D14A6A8"/>
    <w:rsid w:val="6D1C6B85"/>
    <w:rsid w:val="6ED87D29"/>
    <w:rsid w:val="6F650F87"/>
    <w:rsid w:val="6FBCB932"/>
    <w:rsid w:val="6FE56879"/>
    <w:rsid w:val="7121FAF2"/>
    <w:rsid w:val="71B09341"/>
    <w:rsid w:val="7362FAF1"/>
    <w:rsid w:val="737C20CF"/>
    <w:rsid w:val="75B4D01C"/>
    <w:rsid w:val="7623CE0E"/>
    <w:rsid w:val="777DAE25"/>
    <w:rsid w:val="7780A7A2"/>
    <w:rsid w:val="79014B1F"/>
    <w:rsid w:val="791BC1AC"/>
    <w:rsid w:val="7C77FACC"/>
    <w:rsid w:val="7DB1B92C"/>
    <w:rsid w:val="7E75C1A5"/>
    <w:rsid w:val="7FC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FF2E"/>
  <w15:docId w15:val="{3371B42D-9309-4BFD-856F-0787D8D260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styleId="TableParagraph" w:customStyle="1">
    <w:name w:val="Table Paragraph"/>
    <w:basedOn w:val="a"/>
    <w:uiPriority w:val="1"/>
    <w:qFormat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hyperlink" Target="https://fasie.ru/programs/programma-start/fokusnye-tematiki.php" TargetMode="External" Id="rId13" /><Relationship Type="http://schemas.openxmlformats.org/officeDocument/2006/relationships/footer" Target="footer9.xml" Id="rId1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hyperlink" Target="https://fasie.ru/programs/programma-start/fokusnye-tematiki.php" TargetMode="External" Id="rId12" /><Relationship Type="http://schemas.openxmlformats.org/officeDocument/2006/relationships/footer" Target="footer8.xml" Id="rId17" /><Relationship Type="http://schemas.openxmlformats.org/officeDocument/2006/relationships/styles" Target="styles.xml" Id="rId2" /><Relationship Type="http://schemas.openxmlformats.org/officeDocument/2006/relationships/footer" Target="footer7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fasie.ru/programs/programma-studstartup/" TargetMode="External" Id="rId11" /><Relationship Type="http://schemas.openxmlformats.org/officeDocument/2006/relationships/footnotes" Target="footnotes.xml" Id="rId5" /><Relationship Type="http://schemas.openxmlformats.org/officeDocument/2006/relationships/footer" Target="footer6.xml" Id="rId15" /><Relationship Type="http://schemas.openxmlformats.org/officeDocument/2006/relationships/footer" Target="footer4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9" /><Relationship Type="http://schemas.openxmlformats.org/officeDocument/2006/relationships/footer" Target="footer5.xml" Id="rId14" /><Relationship Type="http://schemas.openxmlformats.org/officeDocument/2006/relationships/header" Target="header.xml" Id="R5d17ee8390004e86" /><Relationship Type="http://schemas.openxmlformats.org/officeDocument/2006/relationships/header" Target="header2.xml" Id="Rbfbc52998eb24aed" /><Relationship Type="http://schemas.openxmlformats.org/officeDocument/2006/relationships/header" Target="header3.xml" Id="R3447102ceaed4fc8" /><Relationship Type="http://schemas.openxmlformats.org/officeDocument/2006/relationships/header" Target="header4.xml" Id="Rc89642e8467048e0" /><Relationship Type="http://schemas.openxmlformats.org/officeDocument/2006/relationships/header" Target="header5.xml" Id="R5635a124c6f64445" /><Relationship Type="http://schemas.openxmlformats.org/officeDocument/2006/relationships/header" Target="header6.xml" Id="R87e78ce4bc154d09" /><Relationship Type="http://schemas.openxmlformats.org/officeDocument/2006/relationships/header" Target="header7.xml" Id="Raf7adb69b85c4a9f" /><Relationship Type="http://schemas.openxmlformats.org/officeDocument/2006/relationships/header" Target="header8.xml" Id="Rcb1ef8055fa649f2" /><Relationship Type="http://schemas.openxmlformats.org/officeDocument/2006/relationships/header" Target="header9.xml" Id="R30af0433779e4d81" /><Relationship Type="http://schemas.openxmlformats.org/officeDocument/2006/relationships/header" Target="headera.xml" Id="Re3f358627d004bbb" /><Relationship Type="http://schemas.openxmlformats.org/officeDocument/2006/relationships/header" Target="headerb.xml" Id="R21043430587a4c44" /><Relationship Type="http://schemas.openxmlformats.org/officeDocument/2006/relationships/hyperlink" Target="https://pt.2035.university/project/novyj-dom?_ga=2.108119298.1887846087.1700533908-1396935089.1699611633" TargetMode="External" Id="R87be58f2b2a244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ASUS</dc:creator>
  <lastModifiedBy>Стрелков Иван</lastModifiedBy>
  <revision>5</revision>
  <dcterms:created xsi:type="dcterms:W3CDTF">2023-11-10T08:21:00.0000000Z</dcterms:created>
  <dcterms:modified xsi:type="dcterms:W3CDTF">2023-11-21T03:55:11.2346076Z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